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DB" w:rsidRDefault="000A2734">
      <w:pPr>
        <w:adjustRightInd/>
        <w:spacing w:line="300" w:lineRule="exact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建設工事に係る資材の再資源化等に関する法律第１３条及び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建設工事に係る資材の再資源化等に関する法律第１３条及び</w:t>
      </w:r>
      <w:r>
        <w:rPr>
          <w:rFonts w:hAnsi="Times New Roman" w:cs="Times New Roman"/>
          <w:color w:val="auto"/>
        </w:rPr>
        <w:fldChar w:fldCharType="end"/>
      </w:r>
    </w:p>
    <w:p w:rsidR="005D5EDB" w:rsidRDefault="000A2734">
      <w:pPr>
        <w:adjustRightInd/>
        <w:spacing w:line="30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特定建設資材に係る分別解体等に関する省令第</w:t>
      </w:r>
      <w:r w:rsidR="00F74D00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条の規定による書面</w:t>
      </w:r>
    </w:p>
    <w:p w:rsidR="005D5EDB" w:rsidRDefault="005D5EDB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5D5EDB" w:rsidRDefault="000A2734">
      <w:pPr>
        <w:adjustRightInd/>
        <w:spacing w:line="28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（建築物に係る新築工事等の場合）</w:t>
      </w:r>
    </w:p>
    <w:p w:rsidR="005D5EDB" w:rsidRDefault="005D5EDB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5D5EDB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１．分別解体等の方法</w:t>
      </w:r>
    </w:p>
    <w:p w:rsidR="005D5EDB" w:rsidRDefault="005D5EDB">
      <w:pPr>
        <w:adjustRightInd/>
        <w:spacing w:line="280" w:lineRule="exact"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2381"/>
        <w:gridCol w:w="3288"/>
        <w:gridCol w:w="2948"/>
      </w:tblGrid>
      <w:tr w:rsidR="005D5EDB"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工程ごとの作業内容及び解体方法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t xml:space="preserve">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作業内容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作業内容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5D5EDB" w:rsidRDefault="000A2734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分別解体等の方法</w:t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5D5EDB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EDB" w:rsidRDefault="005D5EDB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①造成等</w:t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造成等の工事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5D5EDB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EDB" w:rsidRDefault="005D5EDB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②基礎・基礎ぐい</w:t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基礎・基礎ぐいの工事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5D5EDB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EDB" w:rsidRDefault="005D5EDB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③上部構造部分・外装</w:t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上部構造部分・外装の工事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5D5EDB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EDB" w:rsidRDefault="005D5EDB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>
              <w:rPr>
                <w:rFonts w:hint="eastAsia"/>
              </w:rPr>
              <w:t>屋根</w:t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屋根の工事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5D5EDB">
        <w:tc>
          <w:tcPr>
            <w:tcW w:w="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5EDB" w:rsidRDefault="005D5EDB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⑤建築設備・内装等</w:t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建築設備・内装等の工事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  <w:tr w:rsidR="005D5EDB">
        <w:tc>
          <w:tcPr>
            <w:tcW w:w="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⑥その他</w:t>
            </w:r>
            <w:r>
              <w:rPr>
                <w:sz w:val="20"/>
                <w:szCs w:val="20"/>
              </w:rPr>
              <w:t>(            )</w:t>
            </w: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その他の工事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□有　□無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</w:t>
            </w:r>
          </w:p>
          <w:p w:rsidR="005D5EDB" w:rsidRDefault="000A2734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□手作業・機械作業の併用</w:t>
            </w:r>
          </w:p>
        </w:tc>
      </w:tr>
    </w:tbl>
    <w:p w:rsidR="005D5EDB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※届出書の写しを添付することでもよい</w:t>
      </w:r>
    </w:p>
    <w:p w:rsidR="005D5EDB" w:rsidRDefault="005D5EDB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5D5EDB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２．解体工事に要する費用　　　　　　　　　　　　　　　　　　　　　　　　　なし</w:t>
      </w:r>
    </w:p>
    <w:p w:rsidR="005D5EDB" w:rsidRDefault="005D5EDB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5D5EDB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３．再資源化等をするための施設の名称及び所在地</w:t>
      </w:r>
    </w:p>
    <w:p w:rsidR="005D5EDB" w:rsidRDefault="005D5EDB">
      <w:pPr>
        <w:adjustRightInd/>
        <w:spacing w:line="280" w:lineRule="exact"/>
        <w:rPr>
          <w:rFonts w:hAnsi="Times New Roman" w:cs="Times New Roman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2607"/>
        <w:gridCol w:w="3515"/>
      </w:tblGrid>
      <w:tr w:rsidR="005D5ED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5D5EDB" w:rsidRDefault="000A2734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特定建設資材廃棄物の種類</w:t>
            </w:r>
          </w:p>
          <w:p w:rsidR="005D5EDB" w:rsidRDefault="005D5EDB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5D5EDB" w:rsidRDefault="000A2734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p w:rsidR="005D5EDB" w:rsidRDefault="005D5EDB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  <w:p w:rsidR="005D5EDB" w:rsidRDefault="000A2734">
            <w:pPr>
              <w:kinsoku w:val="0"/>
              <w:spacing w:line="28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5D5EDB" w:rsidRDefault="005D5EDB">
            <w:pPr>
              <w:kinsoku w:val="0"/>
              <w:spacing w:line="186" w:lineRule="exact"/>
              <w:rPr>
                <w:rFonts w:hAnsi="Times New Roman" w:cs="Times New Roman"/>
                <w:spacing w:val="4"/>
              </w:rPr>
            </w:pPr>
          </w:p>
        </w:tc>
      </w:tr>
      <w:tr w:rsidR="005D5ED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5D5ED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5D5ED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5D5ED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5D5ED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  <w:tr w:rsidR="005D5ED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  <w:p w:rsidR="005D5EDB" w:rsidRDefault="005D5EDB">
            <w:pPr>
              <w:kinsoku w:val="0"/>
              <w:spacing w:line="280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5D5EDB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※受注者が選択した施設を記載（品目ごとに複数記入可）</w:t>
      </w:r>
    </w:p>
    <w:p w:rsidR="005D5EDB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  <w:sz w:val="20"/>
          <w:szCs w:val="20"/>
        </w:rPr>
        <w:t>※この欄に書ききれない場合は、別紙に必要事項（特定建設資材廃棄物の種類、施設の名称及び所　在地）を記載し、この書面とともに契約書に添付してください。</w:t>
      </w:r>
    </w:p>
    <w:p w:rsidR="005D5EDB" w:rsidRDefault="005D5EDB">
      <w:pPr>
        <w:adjustRightInd/>
        <w:spacing w:line="280" w:lineRule="exact"/>
        <w:rPr>
          <w:rFonts w:hAnsi="Times New Roman" w:cs="Times New Roman"/>
          <w:spacing w:val="4"/>
        </w:rPr>
      </w:pPr>
    </w:p>
    <w:p w:rsidR="005D5EDB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int="eastAsia"/>
        </w:rPr>
        <w:t>４．特定建設資材廃棄物の再資源化等に要する費用</w:t>
      </w:r>
      <w:r>
        <w:t xml:space="preserve">     </w:t>
      </w:r>
      <w:r>
        <w:rPr>
          <w:rFonts w:hint="eastAsia"/>
          <w:u w:val="single" w:color="000000"/>
        </w:rPr>
        <w:t xml:space="preserve">　　　　　　　　　　円</w:t>
      </w:r>
      <w:r>
        <w:rPr>
          <w:u w:val="single" w:color="000000"/>
        </w:rPr>
        <w:t>(</w:t>
      </w:r>
      <w:r>
        <w:rPr>
          <w:rFonts w:hint="eastAsia"/>
          <w:u w:val="single" w:color="000000"/>
        </w:rPr>
        <w:t>税抜</w:t>
      </w:r>
      <w:r>
        <w:rPr>
          <w:u w:val="single" w:color="000000"/>
        </w:rPr>
        <w:t>)</w:t>
      </w:r>
    </w:p>
    <w:p w:rsidR="000A2734" w:rsidRDefault="000A2734">
      <w:pPr>
        <w:adjustRightInd/>
        <w:spacing w:line="280" w:lineRule="exact"/>
        <w:rPr>
          <w:rFonts w:hAnsi="Times New Roman" w:cs="Times New Roman"/>
          <w:spacing w:val="4"/>
        </w:rPr>
      </w:pPr>
      <w:r>
        <w:t xml:space="preserve">    </w:t>
      </w:r>
      <w:r>
        <w:rPr>
          <w:rFonts w:hint="eastAsia"/>
        </w:rPr>
        <w:t>（受注者の見積金額：直接工事費）</w:t>
      </w:r>
      <w:bookmarkStart w:id="0" w:name="_GoBack"/>
      <w:bookmarkEnd w:id="0"/>
    </w:p>
    <w:sectPr w:rsidR="000A2734">
      <w:type w:val="continuous"/>
      <w:pgSz w:w="11906" w:h="16838"/>
      <w:pgMar w:top="1134" w:right="1418" w:bottom="1700" w:left="1418" w:header="720" w:footer="720" w:gutter="0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734" w:rsidRDefault="000A2734">
      <w:r>
        <w:separator/>
      </w:r>
    </w:p>
  </w:endnote>
  <w:endnote w:type="continuationSeparator" w:id="0">
    <w:p w:rsidR="000A2734" w:rsidRDefault="000A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734" w:rsidRDefault="000A27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2734" w:rsidRDefault="000A2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581"/>
    <w:rsid w:val="000A2734"/>
    <w:rsid w:val="005D0C59"/>
    <w:rsid w:val="005D5EDB"/>
    <w:rsid w:val="00BA7581"/>
    <w:rsid w:val="00F7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2103C89-F288-4329-98AC-2EC2C7EC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5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7581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BA7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7581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森　茂生</cp:lastModifiedBy>
  <cp:revision>4</cp:revision>
  <cp:lastPrinted>2002-05-16T01:07:00Z</cp:lastPrinted>
  <dcterms:created xsi:type="dcterms:W3CDTF">2012-09-19T02:58:00Z</dcterms:created>
  <dcterms:modified xsi:type="dcterms:W3CDTF">2023-03-29T00:01:00Z</dcterms:modified>
</cp:coreProperties>
</file>