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9E69E" w14:textId="77777777" w:rsidR="005D0B3D" w:rsidRDefault="005D0B3D">
      <w:pPr>
        <w:adjustRightInd/>
        <w:spacing w:line="144" w:lineRule="exact"/>
        <w:rPr>
          <w:rFonts w:hAnsi="Times New Roman" w:cs="Times New Roman"/>
        </w:rPr>
      </w:pPr>
      <w:r>
        <w:t xml:space="preserve"> </w:t>
      </w:r>
      <w:r>
        <w:rPr>
          <w:rFonts w:hint="eastAsia"/>
        </w:rPr>
        <w:t>様式第１０号（第９条関係）（他に定める様式第１０号以外の場合）</w:t>
      </w:r>
    </w:p>
    <w:p w14:paraId="5C811B9B" w14:textId="77777777" w:rsidR="005D0B3D" w:rsidRDefault="005D0B3D">
      <w:pPr>
        <w:adjustRightInd/>
        <w:rPr>
          <w:rFonts w:hAnsi="Times New Roman" w:cs="Times New Roman"/>
        </w:rPr>
      </w:pPr>
      <w:r>
        <w:t xml:space="preserve">  </w:t>
      </w:r>
      <w:r>
        <w:rPr>
          <w:rFonts w:hint="eastAsia"/>
        </w:rPr>
        <w:t>別紙</w:t>
      </w:r>
      <w:r>
        <w:t xml:space="preserve"> (1)</w:t>
      </w:r>
    </w:p>
    <w:p w14:paraId="600CEBD6" w14:textId="77777777" w:rsidR="005D0B3D" w:rsidRPr="00975140" w:rsidRDefault="00334D71" w:rsidP="00334D71">
      <w:pPr>
        <w:adjustRightInd/>
        <w:jc w:val="center"/>
        <w:rPr>
          <w:rFonts w:asciiTheme="minorEastAsia" w:eastAsiaTheme="minorEastAsia" w:hAnsiTheme="minorEastAsia" w:cs="Times New Roman"/>
          <w:sz w:val="24"/>
          <w:szCs w:val="24"/>
        </w:rPr>
      </w:pPr>
      <w:r w:rsidRPr="00975140">
        <w:rPr>
          <w:rFonts w:asciiTheme="minorEastAsia" w:eastAsiaTheme="minorEastAsia" w:hAnsiTheme="minorEastAsia"/>
          <w:sz w:val="24"/>
          <w:szCs w:val="24"/>
        </w:rPr>
        <w:t>精</w:t>
      </w:r>
      <w:r w:rsidR="00975140">
        <w:rPr>
          <w:rFonts w:asciiTheme="minorEastAsia" w:eastAsiaTheme="minorEastAsia" w:hAnsiTheme="minorEastAsia"/>
          <w:sz w:val="24"/>
          <w:szCs w:val="24"/>
        </w:rPr>
        <w:t xml:space="preserve">　</w:t>
      </w:r>
      <w:r w:rsidRPr="00975140">
        <w:rPr>
          <w:rFonts w:asciiTheme="minorEastAsia" w:eastAsiaTheme="minorEastAsia" w:hAnsiTheme="minorEastAsia"/>
          <w:sz w:val="24"/>
          <w:szCs w:val="24"/>
        </w:rPr>
        <w:t>算</w:t>
      </w:r>
      <w:r w:rsidR="00975140">
        <w:rPr>
          <w:rFonts w:asciiTheme="minorEastAsia" w:eastAsiaTheme="minorEastAsia" w:hAnsiTheme="minorEastAsia"/>
          <w:sz w:val="24"/>
          <w:szCs w:val="24"/>
        </w:rPr>
        <w:t xml:space="preserve">　</w:t>
      </w:r>
      <w:r w:rsidRPr="00975140">
        <w:rPr>
          <w:rFonts w:asciiTheme="minorEastAsia" w:eastAsiaTheme="minorEastAsia" w:hAnsiTheme="minorEastAsia"/>
          <w:sz w:val="24"/>
          <w:szCs w:val="24"/>
        </w:rPr>
        <w:t>額</w:t>
      </w:r>
      <w:r w:rsidR="00975140">
        <w:rPr>
          <w:rFonts w:asciiTheme="minorEastAsia" w:eastAsiaTheme="minorEastAsia" w:hAnsiTheme="minorEastAsia"/>
          <w:sz w:val="24"/>
          <w:szCs w:val="24"/>
        </w:rPr>
        <w:t xml:space="preserve">　</w:t>
      </w:r>
      <w:r w:rsidRPr="00975140">
        <w:rPr>
          <w:rFonts w:asciiTheme="minorEastAsia" w:eastAsiaTheme="minorEastAsia" w:hAnsiTheme="minorEastAsia"/>
          <w:sz w:val="24"/>
          <w:szCs w:val="24"/>
        </w:rPr>
        <w:t>内</w:t>
      </w:r>
      <w:r w:rsidR="00975140">
        <w:rPr>
          <w:rFonts w:asciiTheme="minorEastAsia" w:eastAsiaTheme="minorEastAsia" w:hAnsiTheme="minorEastAsia"/>
          <w:sz w:val="24"/>
          <w:szCs w:val="24"/>
        </w:rPr>
        <w:t xml:space="preserve">　</w:t>
      </w:r>
      <w:r w:rsidRPr="00975140">
        <w:rPr>
          <w:rFonts w:asciiTheme="minorEastAsia" w:eastAsiaTheme="minorEastAsia" w:hAnsiTheme="minorEastAsia"/>
          <w:sz w:val="24"/>
          <w:szCs w:val="24"/>
        </w:rPr>
        <w:t>訳</w:t>
      </w:r>
      <w:r w:rsidR="00975140">
        <w:rPr>
          <w:rFonts w:asciiTheme="minorEastAsia" w:eastAsiaTheme="minorEastAsia" w:hAnsiTheme="minorEastAsia"/>
          <w:sz w:val="24"/>
          <w:szCs w:val="24"/>
        </w:rPr>
        <w:t xml:space="preserve">　</w:t>
      </w:r>
      <w:r w:rsidRPr="00975140">
        <w:rPr>
          <w:rFonts w:asciiTheme="minorEastAsia" w:eastAsiaTheme="minorEastAsia" w:hAnsiTheme="minorEastAsia"/>
          <w:sz w:val="24"/>
          <w:szCs w:val="24"/>
        </w:rPr>
        <w:t>書</w:t>
      </w:r>
    </w:p>
    <w:p w14:paraId="6AC06B79" w14:textId="77777777" w:rsidR="005D0B3D" w:rsidRDefault="005D0B3D">
      <w:pPr>
        <w:adjustRightInd/>
        <w:spacing w:line="144" w:lineRule="exact"/>
        <w:rPr>
          <w:u w:val="thick" w:color="000000"/>
        </w:rPr>
      </w:pPr>
      <w:r>
        <w:t xml:space="preserve"> </w:t>
      </w:r>
      <w:r>
        <w:rPr>
          <w:rFonts w:hint="eastAsia"/>
        </w:rPr>
        <w:t>施設の種類</w:t>
      </w:r>
      <w:r>
        <w:rPr>
          <w:rFonts w:hint="eastAsia"/>
          <w:u w:val="thick" w:color="000000"/>
        </w:rPr>
        <w:t xml:space="preserve">　　　　　　　　　　　　</w:t>
      </w:r>
      <w:r>
        <w:rPr>
          <w:rFonts w:hint="eastAsia"/>
        </w:rPr>
        <w:t xml:space="preserve">　施設の名称</w:t>
      </w:r>
      <w:r>
        <w:rPr>
          <w:rFonts w:hint="eastAsia"/>
          <w:u w:val="thick" w:color="000000"/>
        </w:rPr>
        <w:t xml:space="preserve">　　　　　　　　　　　　　　</w:t>
      </w:r>
    </w:p>
    <w:p w14:paraId="72E7EF06" w14:textId="77777777" w:rsidR="005D0B3D" w:rsidRPr="00B14C7E" w:rsidRDefault="005D0B3D">
      <w:pPr>
        <w:adjustRightInd/>
        <w:spacing w:line="144" w:lineRule="exact"/>
        <w:rPr>
          <w:rFonts w:hAnsi="Times New Roman" w:cs="Times New Roman"/>
        </w:rPr>
      </w:pPr>
    </w:p>
    <w:tbl>
      <w:tblPr>
        <w:tblW w:w="0" w:type="auto"/>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
        <w:gridCol w:w="144"/>
        <w:gridCol w:w="1443"/>
        <w:gridCol w:w="866"/>
        <w:gridCol w:w="794"/>
        <w:gridCol w:w="721"/>
        <w:gridCol w:w="794"/>
        <w:gridCol w:w="505"/>
        <w:gridCol w:w="722"/>
        <w:gridCol w:w="793"/>
        <w:gridCol w:w="866"/>
        <w:gridCol w:w="794"/>
        <w:gridCol w:w="866"/>
        <w:gridCol w:w="937"/>
        <w:gridCol w:w="1011"/>
        <w:gridCol w:w="938"/>
        <w:gridCol w:w="865"/>
        <w:gridCol w:w="938"/>
      </w:tblGrid>
      <w:tr w:rsidR="005D0B3D" w14:paraId="355202CB" w14:textId="77777777" w:rsidTr="0022407F">
        <w:tc>
          <w:tcPr>
            <w:tcW w:w="1731" w:type="dxa"/>
            <w:gridSpan w:val="3"/>
            <w:vMerge w:val="restart"/>
            <w:tcBorders>
              <w:top w:val="single" w:sz="12" w:space="0" w:color="000000"/>
              <w:left w:val="single" w:sz="12" w:space="0" w:color="000000"/>
              <w:bottom w:val="nil"/>
              <w:right w:val="single" w:sz="12" w:space="0" w:color="000000"/>
            </w:tcBorders>
            <w:vAlign w:val="center"/>
          </w:tcPr>
          <w:p w14:paraId="46C9B2DD" w14:textId="77777777" w:rsidR="005D0B3D" w:rsidRDefault="005D0B3D" w:rsidP="0022407F">
            <w:pPr>
              <w:kinsoku w:val="0"/>
              <w:overflowPunct w:val="0"/>
              <w:autoSpaceDE w:val="0"/>
              <w:autoSpaceDN w:val="0"/>
              <w:spacing w:line="150" w:lineRule="exact"/>
              <w:jc w:val="center"/>
              <w:rPr>
                <w:rFonts w:hAnsi="Times New Roman" w:cs="Times New Roman"/>
              </w:rPr>
            </w:pPr>
            <w:r>
              <w:rPr>
                <w:rFonts w:hint="eastAsia"/>
              </w:rPr>
              <w:t>区</w:t>
            </w:r>
            <w:r w:rsidR="0022407F">
              <w:rPr>
                <w:rFonts w:hint="eastAsia"/>
              </w:rPr>
              <w:t xml:space="preserve">　</w:t>
            </w:r>
            <w:r>
              <w:rPr>
                <w:rFonts w:hint="eastAsia"/>
              </w:rPr>
              <w:t xml:space="preserve">　　　　　分</w:t>
            </w:r>
          </w:p>
        </w:tc>
        <w:tc>
          <w:tcPr>
            <w:tcW w:w="866" w:type="dxa"/>
            <w:vMerge w:val="restart"/>
            <w:tcBorders>
              <w:top w:val="single" w:sz="12" w:space="0" w:color="000000"/>
              <w:left w:val="single" w:sz="12" w:space="0" w:color="000000"/>
              <w:bottom w:val="nil"/>
              <w:right w:val="single" w:sz="12" w:space="0" w:color="000000"/>
            </w:tcBorders>
          </w:tcPr>
          <w:p w14:paraId="42DFA186" w14:textId="77777777" w:rsidR="005D0B3D" w:rsidRDefault="005D0B3D" w:rsidP="0022407F">
            <w:pPr>
              <w:kinsoku w:val="0"/>
              <w:overflowPunct w:val="0"/>
              <w:autoSpaceDE w:val="0"/>
              <w:autoSpaceDN w:val="0"/>
              <w:spacing w:line="152" w:lineRule="exact"/>
              <w:jc w:val="center"/>
              <w:rPr>
                <w:rFonts w:hAnsi="Times New Roman" w:cs="Times New Roman"/>
              </w:rPr>
            </w:pPr>
            <w:r>
              <w:rPr>
                <w:rFonts w:hint="eastAsia"/>
              </w:rPr>
              <w:t>設置者の</w:t>
            </w:r>
          </w:p>
          <w:p w14:paraId="18447856" w14:textId="77777777" w:rsidR="005D0B3D" w:rsidRDefault="005D0B3D" w:rsidP="0022407F">
            <w:pPr>
              <w:kinsoku w:val="0"/>
              <w:overflowPunct w:val="0"/>
              <w:autoSpaceDE w:val="0"/>
              <w:autoSpaceDN w:val="0"/>
              <w:spacing w:line="152" w:lineRule="exact"/>
              <w:jc w:val="center"/>
              <w:rPr>
                <w:rFonts w:hAnsi="Times New Roman" w:cs="Times New Roman"/>
              </w:rPr>
            </w:pPr>
            <w:r>
              <w:rPr>
                <w:rFonts w:hint="eastAsia"/>
              </w:rPr>
              <w:t>総事業費</w:t>
            </w:r>
          </w:p>
          <w:p w14:paraId="15C928E0" w14:textId="77777777" w:rsidR="005D0B3D" w:rsidRDefault="005D0B3D" w:rsidP="0022407F">
            <w:pPr>
              <w:kinsoku w:val="0"/>
              <w:overflowPunct w:val="0"/>
              <w:autoSpaceDE w:val="0"/>
              <w:autoSpaceDN w:val="0"/>
              <w:spacing w:line="152" w:lineRule="exact"/>
              <w:rPr>
                <w:rFonts w:hAnsi="Times New Roman" w:cs="Times New Roman"/>
              </w:rPr>
            </w:pPr>
          </w:p>
          <w:p w14:paraId="6131E49A" w14:textId="77777777" w:rsidR="005D0B3D" w:rsidRDefault="005D0B3D" w:rsidP="0022407F">
            <w:pPr>
              <w:kinsoku w:val="0"/>
              <w:overflowPunct w:val="0"/>
              <w:autoSpaceDE w:val="0"/>
              <w:autoSpaceDN w:val="0"/>
              <w:spacing w:line="152" w:lineRule="exact"/>
              <w:jc w:val="center"/>
              <w:rPr>
                <w:rFonts w:hAnsi="Times New Roman" w:cs="Times New Roman"/>
              </w:rPr>
            </w:pPr>
            <w:r>
              <w:t>A</w:t>
            </w:r>
            <w:r>
              <w:rPr>
                <w:rFonts w:hint="eastAsia"/>
              </w:rPr>
              <w:t xml:space="preserve">　</w:t>
            </w:r>
            <w:r>
              <w:t xml:space="preserve">  </w:t>
            </w:r>
            <w:r>
              <w:rPr>
                <w:rFonts w:hint="eastAsia"/>
              </w:rPr>
              <w:t>円</w:t>
            </w:r>
          </w:p>
        </w:tc>
        <w:tc>
          <w:tcPr>
            <w:tcW w:w="794" w:type="dxa"/>
            <w:vMerge w:val="restart"/>
            <w:tcBorders>
              <w:top w:val="single" w:sz="12" w:space="0" w:color="000000"/>
              <w:left w:val="single" w:sz="12" w:space="0" w:color="000000"/>
              <w:bottom w:val="nil"/>
              <w:right w:val="single" w:sz="12" w:space="0" w:color="000000"/>
            </w:tcBorders>
          </w:tcPr>
          <w:p w14:paraId="521BCFDF" w14:textId="77777777" w:rsidR="005D0B3D" w:rsidRDefault="005D0B3D" w:rsidP="0022407F">
            <w:pPr>
              <w:kinsoku w:val="0"/>
              <w:overflowPunct w:val="0"/>
              <w:autoSpaceDE w:val="0"/>
              <w:autoSpaceDN w:val="0"/>
              <w:spacing w:line="152" w:lineRule="exact"/>
              <w:jc w:val="center"/>
              <w:rPr>
                <w:rFonts w:hAnsi="Times New Roman" w:cs="Times New Roman"/>
              </w:rPr>
            </w:pPr>
            <w:r>
              <w:rPr>
                <w:rFonts w:hint="eastAsia"/>
              </w:rPr>
              <w:t>対象経費の実支出</w:t>
            </w:r>
          </w:p>
          <w:p w14:paraId="10027562" w14:textId="77777777" w:rsidR="005D0B3D" w:rsidRDefault="005D0B3D" w:rsidP="0022407F">
            <w:pPr>
              <w:kinsoku w:val="0"/>
              <w:overflowPunct w:val="0"/>
              <w:autoSpaceDE w:val="0"/>
              <w:autoSpaceDN w:val="0"/>
              <w:spacing w:line="152" w:lineRule="exact"/>
              <w:jc w:val="center"/>
              <w:rPr>
                <w:rFonts w:hAnsi="Times New Roman" w:cs="Times New Roman"/>
              </w:rPr>
            </w:pPr>
            <w:r>
              <w:t>(</w:t>
            </w:r>
            <w:r>
              <w:rPr>
                <w:rFonts w:hint="eastAsia"/>
              </w:rPr>
              <w:t>予定</w:t>
            </w:r>
            <w:r>
              <w:t>)</w:t>
            </w:r>
            <w:r>
              <w:rPr>
                <w:rFonts w:hint="eastAsia"/>
              </w:rPr>
              <w:t>額</w:t>
            </w:r>
          </w:p>
          <w:p w14:paraId="495DDC22" w14:textId="77777777" w:rsidR="005D0B3D" w:rsidRDefault="005D0B3D" w:rsidP="0022407F">
            <w:pPr>
              <w:kinsoku w:val="0"/>
              <w:overflowPunct w:val="0"/>
              <w:autoSpaceDE w:val="0"/>
              <w:autoSpaceDN w:val="0"/>
              <w:spacing w:line="152" w:lineRule="exact"/>
              <w:jc w:val="center"/>
              <w:rPr>
                <w:rFonts w:hAnsi="Times New Roman" w:cs="Times New Roman"/>
              </w:rPr>
            </w:pPr>
            <w:r>
              <w:t>B(</w:t>
            </w:r>
            <w:r>
              <w:rPr>
                <w:rFonts w:hint="eastAsia"/>
              </w:rPr>
              <w:t>≦</w:t>
            </w:r>
            <w:r>
              <w:t>A)</w:t>
            </w:r>
            <w:r>
              <w:rPr>
                <w:rFonts w:hint="eastAsia"/>
              </w:rPr>
              <w:t>円</w:t>
            </w:r>
          </w:p>
        </w:tc>
        <w:tc>
          <w:tcPr>
            <w:tcW w:w="721" w:type="dxa"/>
            <w:vMerge w:val="restart"/>
            <w:tcBorders>
              <w:top w:val="single" w:sz="12" w:space="0" w:color="000000"/>
              <w:left w:val="single" w:sz="12" w:space="0" w:color="000000"/>
              <w:bottom w:val="nil"/>
              <w:right w:val="single" w:sz="12" w:space="0" w:color="000000"/>
            </w:tcBorders>
          </w:tcPr>
          <w:p w14:paraId="30D2F2A6" w14:textId="77777777" w:rsidR="005D0B3D" w:rsidRDefault="005D0B3D" w:rsidP="0022407F">
            <w:pPr>
              <w:kinsoku w:val="0"/>
              <w:overflowPunct w:val="0"/>
              <w:autoSpaceDE w:val="0"/>
              <w:autoSpaceDN w:val="0"/>
              <w:spacing w:line="152" w:lineRule="exact"/>
              <w:jc w:val="center"/>
              <w:rPr>
                <w:rFonts w:hAnsi="Times New Roman" w:cs="Times New Roman"/>
              </w:rPr>
            </w:pPr>
            <w:r>
              <w:rPr>
                <w:rFonts w:hint="eastAsia"/>
              </w:rPr>
              <w:t>寄</w:t>
            </w:r>
            <w:r>
              <w:t xml:space="preserve"> </w:t>
            </w:r>
            <w:r>
              <w:rPr>
                <w:rFonts w:hint="eastAsia"/>
              </w:rPr>
              <w:t>付</w:t>
            </w:r>
            <w:r>
              <w:t xml:space="preserve"> </w:t>
            </w:r>
            <w:r>
              <w:rPr>
                <w:rFonts w:hint="eastAsia"/>
              </w:rPr>
              <w:t>金</w:t>
            </w:r>
          </w:p>
          <w:p w14:paraId="27B38C2B" w14:textId="77777777" w:rsidR="005D0B3D" w:rsidRDefault="005D0B3D" w:rsidP="0022407F">
            <w:pPr>
              <w:kinsoku w:val="0"/>
              <w:overflowPunct w:val="0"/>
              <w:autoSpaceDE w:val="0"/>
              <w:autoSpaceDN w:val="0"/>
              <w:spacing w:line="152" w:lineRule="exact"/>
              <w:jc w:val="center"/>
              <w:rPr>
                <w:rFonts w:hAnsi="Times New Roman" w:cs="Times New Roman"/>
              </w:rPr>
            </w:pPr>
            <w:r>
              <w:rPr>
                <w:rFonts w:hint="eastAsia"/>
              </w:rPr>
              <w:t>その他の</w:t>
            </w:r>
          </w:p>
          <w:p w14:paraId="2E151A80" w14:textId="77777777" w:rsidR="005D0B3D" w:rsidRDefault="005D0B3D" w:rsidP="0022407F">
            <w:pPr>
              <w:kinsoku w:val="0"/>
              <w:overflowPunct w:val="0"/>
              <w:autoSpaceDE w:val="0"/>
              <w:autoSpaceDN w:val="0"/>
              <w:spacing w:line="152" w:lineRule="exact"/>
              <w:jc w:val="center"/>
              <w:rPr>
                <w:rFonts w:hAnsi="Times New Roman" w:cs="Times New Roman"/>
              </w:rPr>
            </w:pPr>
            <w:r>
              <w:rPr>
                <w:rFonts w:hint="eastAsia"/>
              </w:rPr>
              <w:t>収　　入</w:t>
            </w:r>
          </w:p>
          <w:p w14:paraId="7AA661E9" w14:textId="77777777" w:rsidR="005D0B3D" w:rsidRDefault="0022407F" w:rsidP="0022407F">
            <w:pPr>
              <w:kinsoku w:val="0"/>
              <w:overflowPunct w:val="0"/>
              <w:autoSpaceDE w:val="0"/>
              <w:autoSpaceDN w:val="0"/>
              <w:spacing w:line="152" w:lineRule="exact"/>
              <w:jc w:val="center"/>
              <w:rPr>
                <w:rFonts w:hAnsi="Times New Roman" w:cs="Times New Roman"/>
              </w:rPr>
            </w:pPr>
            <w:r>
              <w:t>C</w:t>
            </w:r>
            <w:r>
              <w:rPr>
                <w:rFonts w:hint="eastAsia"/>
              </w:rPr>
              <w:t xml:space="preserve">　　</w:t>
            </w:r>
            <w:r w:rsidR="005D0B3D">
              <w:rPr>
                <w:rFonts w:hint="eastAsia"/>
              </w:rPr>
              <w:t>円</w:t>
            </w:r>
          </w:p>
        </w:tc>
        <w:tc>
          <w:tcPr>
            <w:tcW w:w="794" w:type="dxa"/>
            <w:vMerge w:val="restart"/>
            <w:tcBorders>
              <w:top w:val="single" w:sz="12" w:space="0" w:color="000000"/>
              <w:left w:val="single" w:sz="12" w:space="0" w:color="000000"/>
              <w:bottom w:val="nil"/>
              <w:right w:val="single" w:sz="12" w:space="0" w:color="000000"/>
            </w:tcBorders>
          </w:tcPr>
          <w:p w14:paraId="5C071770" w14:textId="77777777" w:rsidR="005D0B3D" w:rsidRDefault="005D0B3D" w:rsidP="0022407F">
            <w:pPr>
              <w:kinsoku w:val="0"/>
              <w:overflowPunct w:val="0"/>
              <w:autoSpaceDE w:val="0"/>
              <w:autoSpaceDN w:val="0"/>
              <w:spacing w:line="152" w:lineRule="exact"/>
              <w:jc w:val="center"/>
              <w:rPr>
                <w:rFonts w:hAnsi="Times New Roman" w:cs="Times New Roman"/>
              </w:rPr>
            </w:pPr>
            <w:r>
              <w:rPr>
                <w:rFonts w:hint="eastAsia"/>
              </w:rPr>
              <w:t>差</w:t>
            </w:r>
            <w:r>
              <w:t xml:space="preserve"> </w:t>
            </w:r>
            <w:r>
              <w:rPr>
                <w:rFonts w:hint="eastAsia"/>
              </w:rPr>
              <w:t>引</w:t>
            </w:r>
            <w:r>
              <w:t xml:space="preserve"> </w:t>
            </w:r>
            <w:r>
              <w:rPr>
                <w:rFonts w:hint="eastAsia"/>
              </w:rPr>
              <w:t>額</w:t>
            </w:r>
          </w:p>
          <w:p w14:paraId="171AFDD4" w14:textId="77777777" w:rsidR="005D0B3D" w:rsidRDefault="005D0B3D" w:rsidP="0022407F">
            <w:pPr>
              <w:kinsoku w:val="0"/>
              <w:overflowPunct w:val="0"/>
              <w:autoSpaceDE w:val="0"/>
              <w:autoSpaceDN w:val="0"/>
              <w:spacing w:line="152" w:lineRule="exact"/>
              <w:rPr>
                <w:rFonts w:hAnsi="Times New Roman" w:cs="Times New Roman"/>
              </w:rPr>
            </w:pPr>
          </w:p>
          <w:p w14:paraId="01887534" w14:textId="77777777" w:rsidR="005D0B3D" w:rsidRDefault="005D0B3D" w:rsidP="0022407F">
            <w:pPr>
              <w:kinsoku w:val="0"/>
              <w:overflowPunct w:val="0"/>
              <w:autoSpaceDE w:val="0"/>
              <w:autoSpaceDN w:val="0"/>
              <w:spacing w:line="152" w:lineRule="exact"/>
              <w:rPr>
                <w:rFonts w:hAnsi="Times New Roman" w:cs="Times New Roman"/>
              </w:rPr>
            </w:pPr>
          </w:p>
          <w:p w14:paraId="6B04EE6E" w14:textId="77777777" w:rsidR="005D0B3D" w:rsidRDefault="005D0B3D" w:rsidP="0022407F">
            <w:pPr>
              <w:kinsoku w:val="0"/>
              <w:overflowPunct w:val="0"/>
              <w:autoSpaceDE w:val="0"/>
              <w:autoSpaceDN w:val="0"/>
              <w:spacing w:line="152" w:lineRule="exact"/>
              <w:jc w:val="center"/>
              <w:rPr>
                <w:rFonts w:hAnsi="Times New Roman" w:cs="Times New Roman"/>
              </w:rPr>
            </w:pPr>
            <w:r>
              <w:t>D(A-C)</w:t>
            </w:r>
            <w:r>
              <w:rPr>
                <w:rFonts w:hint="eastAsia"/>
              </w:rPr>
              <w:t>円</w:t>
            </w:r>
          </w:p>
        </w:tc>
        <w:tc>
          <w:tcPr>
            <w:tcW w:w="4546" w:type="dxa"/>
            <w:gridSpan w:val="6"/>
            <w:tcBorders>
              <w:top w:val="single" w:sz="12" w:space="0" w:color="000000"/>
              <w:left w:val="single" w:sz="12" w:space="0" w:color="000000"/>
              <w:bottom w:val="nil"/>
              <w:right w:val="single" w:sz="12" w:space="0" w:color="000000"/>
            </w:tcBorders>
          </w:tcPr>
          <w:p w14:paraId="373BE80D" w14:textId="77777777" w:rsidR="005D0B3D" w:rsidRDefault="005D0B3D" w:rsidP="0022407F">
            <w:pPr>
              <w:kinsoku w:val="0"/>
              <w:overflowPunct w:val="0"/>
              <w:autoSpaceDE w:val="0"/>
              <w:autoSpaceDN w:val="0"/>
              <w:spacing w:line="160" w:lineRule="exact"/>
              <w:jc w:val="center"/>
              <w:rPr>
                <w:rFonts w:hAnsi="Times New Roman" w:cs="Times New Roman"/>
              </w:rPr>
            </w:pPr>
            <w:r>
              <w:rPr>
                <w:rFonts w:hint="eastAsia"/>
              </w:rPr>
              <w:t>算　定　基　準　に　よ　る　算　定　額</w:t>
            </w:r>
          </w:p>
        </w:tc>
        <w:tc>
          <w:tcPr>
            <w:tcW w:w="937" w:type="dxa"/>
            <w:vMerge w:val="restart"/>
            <w:tcBorders>
              <w:top w:val="single" w:sz="12" w:space="0" w:color="000000"/>
              <w:left w:val="single" w:sz="12" w:space="0" w:color="000000"/>
              <w:bottom w:val="nil"/>
              <w:right w:val="single" w:sz="12" w:space="0" w:color="000000"/>
            </w:tcBorders>
          </w:tcPr>
          <w:p w14:paraId="104203EE" w14:textId="77777777" w:rsidR="005D0B3D" w:rsidRDefault="005D0B3D" w:rsidP="0022407F">
            <w:pPr>
              <w:kinsoku w:val="0"/>
              <w:overflowPunct w:val="0"/>
              <w:autoSpaceDE w:val="0"/>
              <w:autoSpaceDN w:val="0"/>
              <w:spacing w:line="152" w:lineRule="exact"/>
              <w:jc w:val="center"/>
              <w:rPr>
                <w:rFonts w:hAnsi="Times New Roman" w:cs="Times New Roman"/>
              </w:rPr>
            </w:pPr>
            <w:r>
              <w:rPr>
                <w:rFonts w:hint="eastAsia"/>
              </w:rPr>
              <w:t>県　　　費</w:t>
            </w:r>
          </w:p>
          <w:p w14:paraId="4F9D86B2" w14:textId="77777777" w:rsidR="005D0B3D" w:rsidRDefault="005D0B3D" w:rsidP="0022407F">
            <w:pPr>
              <w:kinsoku w:val="0"/>
              <w:overflowPunct w:val="0"/>
              <w:autoSpaceDE w:val="0"/>
              <w:autoSpaceDN w:val="0"/>
              <w:spacing w:line="152" w:lineRule="exact"/>
              <w:jc w:val="center"/>
              <w:rPr>
                <w:rFonts w:hAnsi="Times New Roman" w:cs="Times New Roman"/>
              </w:rPr>
            </w:pPr>
            <w:r>
              <w:rPr>
                <w:rFonts w:hint="eastAsia"/>
              </w:rPr>
              <w:t>補助基本額</w:t>
            </w:r>
          </w:p>
          <w:p w14:paraId="69452E35" w14:textId="77777777" w:rsidR="005D0B3D" w:rsidRDefault="005D0B3D" w:rsidP="0022407F">
            <w:pPr>
              <w:kinsoku w:val="0"/>
              <w:overflowPunct w:val="0"/>
              <w:autoSpaceDE w:val="0"/>
              <w:autoSpaceDN w:val="0"/>
              <w:spacing w:line="152" w:lineRule="exact"/>
              <w:rPr>
                <w:rFonts w:hAnsi="Times New Roman" w:cs="Times New Roman"/>
              </w:rPr>
            </w:pPr>
          </w:p>
          <w:p w14:paraId="1E0A9567" w14:textId="77777777" w:rsidR="005D0B3D" w:rsidRDefault="0022407F" w:rsidP="0022407F">
            <w:pPr>
              <w:kinsoku w:val="0"/>
              <w:overflowPunct w:val="0"/>
              <w:autoSpaceDE w:val="0"/>
              <w:autoSpaceDN w:val="0"/>
              <w:spacing w:line="152" w:lineRule="exact"/>
              <w:jc w:val="center"/>
              <w:rPr>
                <w:rFonts w:hAnsi="Times New Roman" w:cs="Times New Roman"/>
              </w:rPr>
            </w:pPr>
            <w:r>
              <w:t>K</w:t>
            </w:r>
            <w:r>
              <w:rPr>
                <w:rFonts w:hint="eastAsia"/>
              </w:rPr>
              <w:t xml:space="preserve">　　　</w:t>
            </w:r>
            <w:r w:rsidR="005D0B3D">
              <w:rPr>
                <w:rFonts w:hint="eastAsia"/>
              </w:rPr>
              <w:t>円</w:t>
            </w:r>
          </w:p>
        </w:tc>
        <w:tc>
          <w:tcPr>
            <w:tcW w:w="1011" w:type="dxa"/>
            <w:vMerge w:val="restart"/>
            <w:tcBorders>
              <w:top w:val="single" w:sz="12" w:space="0" w:color="000000"/>
              <w:left w:val="single" w:sz="12" w:space="0" w:color="000000"/>
              <w:bottom w:val="nil"/>
              <w:right w:val="single" w:sz="12" w:space="0" w:color="000000"/>
            </w:tcBorders>
          </w:tcPr>
          <w:p w14:paraId="17124459" w14:textId="77777777" w:rsidR="005D0B3D" w:rsidRDefault="005D0B3D" w:rsidP="0022407F">
            <w:pPr>
              <w:kinsoku w:val="0"/>
              <w:overflowPunct w:val="0"/>
              <w:autoSpaceDE w:val="0"/>
              <w:autoSpaceDN w:val="0"/>
              <w:spacing w:line="152" w:lineRule="exact"/>
              <w:jc w:val="center"/>
              <w:rPr>
                <w:rFonts w:hAnsi="Times New Roman" w:cs="Times New Roman"/>
              </w:rPr>
            </w:pPr>
            <w:r>
              <w:rPr>
                <w:rFonts w:hint="eastAsia"/>
              </w:rPr>
              <w:t>県　　　　費</w:t>
            </w:r>
          </w:p>
          <w:p w14:paraId="32D4B917" w14:textId="77777777" w:rsidR="005D0B3D" w:rsidRDefault="005D0B3D" w:rsidP="0022407F">
            <w:pPr>
              <w:kinsoku w:val="0"/>
              <w:overflowPunct w:val="0"/>
              <w:autoSpaceDE w:val="0"/>
              <w:autoSpaceDN w:val="0"/>
              <w:spacing w:line="152" w:lineRule="exact"/>
              <w:jc w:val="center"/>
              <w:rPr>
                <w:rFonts w:hAnsi="Times New Roman" w:cs="Times New Roman"/>
              </w:rPr>
            </w:pPr>
            <w:r>
              <w:rPr>
                <w:rFonts w:hint="eastAsia"/>
              </w:rPr>
              <w:t>補助金所要額</w:t>
            </w:r>
          </w:p>
          <w:p w14:paraId="25CD6805" w14:textId="77777777" w:rsidR="005D0B3D" w:rsidRPr="0022407F" w:rsidRDefault="005D0B3D" w:rsidP="0022407F">
            <w:pPr>
              <w:kinsoku w:val="0"/>
              <w:overflowPunct w:val="0"/>
              <w:autoSpaceDE w:val="0"/>
              <w:autoSpaceDN w:val="0"/>
              <w:spacing w:line="152" w:lineRule="exact"/>
              <w:rPr>
                <w:rFonts w:hAnsi="Times New Roman" w:cs="Times New Roman"/>
              </w:rPr>
            </w:pPr>
          </w:p>
          <w:p w14:paraId="541C584A" w14:textId="77777777" w:rsidR="005D0B3D" w:rsidRDefault="0022407F" w:rsidP="0022407F">
            <w:pPr>
              <w:kinsoku w:val="0"/>
              <w:overflowPunct w:val="0"/>
              <w:autoSpaceDE w:val="0"/>
              <w:autoSpaceDN w:val="0"/>
              <w:spacing w:line="152" w:lineRule="exact"/>
              <w:jc w:val="center"/>
              <w:rPr>
                <w:rFonts w:hAnsi="Times New Roman" w:cs="Times New Roman"/>
              </w:rPr>
            </w:pPr>
            <w:r>
              <w:t>L</w:t>
            </w:r>
            <w:r>
              <w:rPr>
                <w:rFonts w:hint="eastAsia"/>
              </w:rPr>
              <w:t xml:space="preserve">　　　</w:t>
            </w:r>
            <w:r w:rsidR="005D0B3D">
              <w:rPr>
                <w:rFonts w:hint="eastAsia"/>
              </w:rPr>
              <w:t>円</w:t>
            </w:r>
          </w:p>
        </w:tc>
        <w:tc>
          <w:tcPr>
            <w:tcW w:w="938" w:type="dxa"/>
            <w:vMerge w:val="restart"/>
            <w:tcBorders>
              <w:top w:val="single" w:sz="12" w:space="0" w:color="000000"/>
              <w:left w:val="single" w:sz="12" w:space="0" w:color="000000"/>
              <w:bottom w:val="nil"/>
              <w:right w:val="single" w:sz="12" w:space="0" w:color="000000"/>
            </w:tcBorders>
          </w:tcPr>
          <w:p w14:paraId="5E73EBDE" w14:textId="77777777" w:rsidR="005D0B3D" w:rsidRDefault="005D0B3D" w:rsidP="0022407F">
            <w:pPr>
              <w:kinsoku w:val="0"/>
              <w:overflowPunct w:val="0"/>
              <w:autoSpaceDE w:val="0"/>
              <w:autoSpaceDN w:val="0"/>
              <w:spacing w:line="152" w:lineRule="exact"/>
              <w:jc w:val="center"/>
              <w:rPr>
                <w:rFonts w:hAnsi="Times New Roman" w:cs="Times New Roman"/>
              </w:rPr>
            </w:pPr>
            <w:r>
              <w:rPr>
                <w:rFonts w:hint="eastAsia"/>
              </w:rPr>
              <w:t>県費補助金</w:t>
            </w:r>
          </w:p>
          <w:p w14:paraId="202C8D73" w14:textId="77777777" w:rsidR="005D0B3D" w:rsidRDefault="005D0B3D" w:rsidP="0022407F">
            <w:pPr>
              <w:kinsoku w:val="0"/>
              <w:overflowPunct w:val="0"/>
              <w:autoSpaceDE w:val="0"/>
              <w:autoSpaceDN w:val="0"/>
              <w:spacing w:line="152" w:lineRule="exact"/>
              <w:jc w:val="center"/>
              <w:rPr>
                <w:rFonts w:hAnsi="Times New Roman" w:cs="Times New Roman"/>
              </w:rPr>
            </w:pPr>
            <w:r>
              <w:rPr>
                <w:rFonts w:hint="eastAsia"/>
              </w:rPr>
              <w:t>交付決定額</w:t>
            </w:r>
          </w:p>
          <w:p w14:paraId="683B3A89" w14:textId="77777777" w:rsidR="005D0B3D" w:rsidRPr="0022407F" w:rsidRDefault="005D0B3D" w:rsidP="0022407F">
            <w:pPr>
              <w:kinsoku w:val="0"/>
              <w:overflowPunct w:val="0"/>
              <w:autoSpaceDE w:val="0"/>
              <w:autoSpaceDN w:val="0"/>
              <w:spacing w:line="152" w:lineRule="exact"/>
              <w:rPr>
                <w:rFonts w:hAnsi="Times New Roman" w:cs="Times New Roman"/>
              </w:rPr>
            </w:pPr>
          </w:p>
          <w:p w14:paraId="434177BB" w14:textId="77777777" w:rsidR="005D0B3D" w:rsidRDefault="0022407F" w:rsidP="0022407F">
            <w:pPr>
              <w:kinsoku w:val="0"/>
              <w:overflowPunct w:val="0"/>
              <w:autoSpaceDE w:val="0"/>
              <w:autoSpaceDN w:val="0"/>
              <w:spacing w:line="152" w:lineRule="exact"/>
              <w:jc w:val="center"/>
              <w:rPr>
                <w:rFonts w:hAnsi="Times New Roman" w:cs="Times New Roman"/>
              </w:rPr>
            </w:pPr>
            <w:r>
              <w:t>M</w:t>
            </w:r>
            <w:r>
              <w:rPr>
                <w:rFonts w:hint="eastAsia"/>
              </w:rPr>
              <w:t xml:space="preserve">　　　</w:t>
            </w:r>
            <w:r w:rsidR="005D0B3D">
              <w:rPr>
                <w:rFonts w:hint="eastAsia"/>
              </w:rPr>
              <w:t>円</w:t>
            </w:r>
          </w:p>
        </w:tc>
        <w:tc>
          <w:tcPr>
            <w:tcW w:w="865" w:type="dxa"/>
            <w:vMerge w:val="restart"/>
            <w:tcBorders>
              <w:top w:val="single" w:sz="12" w:space="0" w:color="000000"/>
              <w:left w:val="single" w:sz="12" w:space="0" w:color="000000"/>
              <w:bottom w:val="nil"/>
              <w:right w:val="single" w:sz="12" w:space="0" w:color="000000"/>
            </w:tcBorders>
          </w:tcPr>
          <w:p w14:paraId="419B123B" w14:textId="77777777" w:rsidR="005D0B3D" w:rsidRDefault="005D0B3D" w:rsidP="0022407F">
            <w:pPr>
              <w:kinsoku w:val="0"/>
              <w:overflowPunct w:val="0"/>
              <w:autoSpaceDE w:val="0"/>
              <w:autoSpaceDN w:val="0"/>
              <w:spacing w:line="152" w:lineRule="exact"/>
              <w:jc w:val="center"/>
              <w:rPr>
                <w:rFonts w:hAnsi="Times New Roman" w:cs="Times New Roman"/>
              </w:rPr>
            </w:pPr>
            <w:r>
              <w:rPr>
                <w:rFonts w:hint="eastAsia"/>
              </w:rPr>
              <w:t>県費補助金</w:t>
            </w:r>
          </w:p>
          <w:p w14:paraId="75173E57" w14:textId="77777777" w:rsidR="005D0B3D" w:rsidRDefault="0022407F" w:rsidP="0022407F">
            <w:pPr>
              <w:kinsoku w:val="0"/>
              <w:overflowPunct w:val="0"/>
              <w:autoSpaceDE w:val="0"/>
              <w:autoSpaceDN w:val="0"/>
              <w:spacing w:line="152" w:lineRule="exact"/>
              <w:jc w:val="center"/>
              <w:rPr>
                <w:rFonts w:hAnsi="Times New Roman" w:cs="Times New Roman"/>
              </w:rPr>
            </w:pPr>
            <w:r w:rsidRPr="00B14C7E">
              <w:rPr>
                <w:rFonts w:hAnsi="Times New Roman" w:cs="Times New Roman" w:hint="eastAsia"/>
                <w:spacing w:val="23"/>
                <w:fitText w:val="700" w:id="-1586322176"/>
              </w:rPr>
              <w:t>受入済</w:t>
            </w:r>
            <w:r w:rsidRPr="00B14C7E">
              <w:rPr>
                <w:rFonts w:hAnsi="Times New Roman" w:cs="Times New Roman" w:hint="eastAsia"/>
                <w:spacing w:val="1"/>
                <w:fitText w:val="700" w:id="-1586322176"/>
              </w:rPr>
              <w:t>額</w:t>
            </w:r>
          </w:p>
          <w:p w14:paraId="17BF98CD" w14:textId="77777777" w:rsidR="005D0B3D" w:rsidRDefault="005D0B3D" w:rsidP="0022407F">
            <w:pPr>
              <w:kinsoku w:val="0"/>
              <w:overflowPunct w:val="0"/>
              <w:autoSpaceDE w:val="0"/>
              <w:autoSpaceDN w:val="0"/>
              <w:spacing w:line="152" w:lineRule="exact"/>
              <w:jc w:val="center"/>
              <w:rPr>
                <w:rFonts w:hAnsi="Times New Roman" w:cs="Times New Roman"/>
              </w:rPr>
            </w:pPr>
          </w:p>
          <w:p w14:paraId="2C55BA6E" w14:textId="77777777" w:rsidR="005D0B3D" w:rsidRDefault="005D0B3D" w:rsidP="0022407F">
            <w:pPr>
              <w:kinsoku w:val="0"/>
              <w:overflowPunct w:val="0"/>
              <w:autoSpaceDE w:val="0"/>
              <w:autoSpaceDN w:val="0"/>
              <w:spacing w:line="152" w:lineRule="exact"/>
              <w:jc w:val="center"/>
              <w:rPr>
                <w:rFonts w:hAnsi="Times New Roman" w:cs="Times New Roman"/>
              </w:rPr>
            </w:pPr>
            <w:r>
              <w:t xml:space="preserve">N      </w:t>
            </w:r>
            <w:r>
              <w:rPr>
                <w:rFonts w:hint="eastAsia"/>
              </w:rPr>
              <w:t>円</w:t>
            </w:r>
          </w:p>
        </w:tc>
        <w:tc>
          <w:tcPr>
            <w:tcW w:w="938" w:type="dxa"/>
            <w:vMerge w:val="restart"/>
            <w:tcBorders>
              <w:top w:val="single" w:sz="12" w:space="0" w:color="000000"/>
              <w:left w:val="single" w:sz="12" w:space="0" w:color="000000"/>
              <w:bottom w:val="nil"/>
              <w:right w:val="single" w:sz="12" w:space="0" w:color="000000"/>
            </w:tcBorders>
          </w:tcPr>
          <w:p w14:paraId="6FDDCC26" w14:textId="77777777" w:rsidR="005D0B3D" w:rsidRDefault="005D0B3D" w:rsidP="0022407F">
            <w:pPr>
              <w:kinsoku w:val="0"/>
              <w:overflowPunct w:val="0"/>
              <w:autoSpaceDE w:val="0"/>
              <w:autoSpaceDN w:val="0"/>
              <w:spacing w:line="152" w:lineRule="exact"/>
              <w:jc w:val="center"/>
              <w:rPr>
                <w:rFonts w:hAnsi="Times New Roman" w:cs="Times New Roman"/>
              </w:rPr>
            </w:pPr>
            <w:r>
              <w:rPr>
                <w:rFonts w:hint="eastAsia"/>
              </w:rPr>
              <w:t>差　　　引</w:t>
            </w:r>
          </w:p>
          <w:p w14:paraId="2AEDC4DE" w14:textId="77777777" w:rsidR="005D0B3D" w:rsidRDefault="005D0B3D" w:rsidP="0022407F">
            <w:pPr>
              <w:kinsoku w:val="0"/>
              <w:overflowPunct w:val="0"/>
              <w:autoSpaceDE w:val="0"/>
              <w:autoSpaceDN w:val="0"/>
              <w:spacing w:line="152" w:lineRule="exact"/>
              <w:jc w:val="center"/>
              <w:rPr>
                <w:rFonts w:hAnsi="Times New Roman" w:cs="Times New Roman"/>
              </w:rPr>
            </w:pPr>
            <w:r>
              <w:rPr>
                <w:rFonts w:hint="eastAsia"/>
              </w:rPr>
              <w:t>過△不足額</w:t>
            </w:r>
          </w:p>
          <w:p w14:paraId="7EA6443F" w14:textId="77777777" w:rsidR="005D0B3D" w:rsidRDefault="005D0B3D" w:rsidP="0022407F">
            <w:pPr>
              <w:kinsoku w:val="0"/>
              <w:overflowPunct w:val="0"/>
              <w:autoSpaceDE w:val="0"/>
              <w:autoSpaceDN w:val="0"/>
              <w:spacing w:line="152" w:lineRule="exact"/>
              <w:rPr>
                <w:rFonts w:hAnsi="Times New Roman" w:cs="Times New Roman"/>
              </w:rPr>
            </w:pPr>
          </w:p>
          <w:p w14:paraId="4B952FA7" w14:textId="77777777" w:rsidR="005D0B3D" w:rsidRDefault="005D0B3D" w:rsidP="0022407F">
            <w:pPr>
              <w:kinsoku w:val="0"/>
              <w:overflowPunct w:val="0"/>
              <w:autoSpaceDE w:val="0"/>
              <w:autoSpaceDN w:val="0"/>
              <w:spacing w:line="152" w:lineRule="exact"/>
              <w:jc w:val="center"/>
              <w:rPr>
                <w:rFonts w:hAnsi="Times New Roman" w:cs="Times New Roman"/>
              </w:rPr>
            </w:pPr>
            <w:r>
              <w:t xml:space="preserve">(L - N) </w:t>
            </w:r>
            <w:r>
              <w:rPr>
                <w:rFonts w:hint="eastAsia"/>
              </w:rPr>
              <w:t>円</w:t>
            </w:r>
          </w:p>
        </w:tc>
      </w:tr>
      <w:tr w:rsidR="005D0B3D" w14:paraId="0AC13EDD" w14:textId="77777777">
        <w:tc>
          <w:tcPr>
            <w:tcW w:w="1731" w:type="dxa"/>
            <w:gridSpan w:val="3"/>
            <w:vMerge/>
            <w:tcBorders>
              <w:top w:val="nil"/>
              <w:left w:val="single" w:sz="12" w:space="0" w:color="000000"/>
              <w:bottom w:val="nil"/>
              <w:right w:val="single" w:sz="12" w:space="0" w:color="000000"/>
            </w:tcBorders>
          </w:tcPr>
          <w:p w14:paraId="2641F985" w14:textId="77777777" w:rsidR="005D0B3D" w:rsidRDefault="005D0B3D">
            <w:pPr>
              <w:suppressAutoHyphens w:val="0"/>
              <w:wordWrap/>
              <w:autoSpaceDE w:val="0"/>
              <w:autoSpaceDN w:val="0"/>
              <w:textAlignment w:val="auto"/>
              <w:rPr>
                <w:rFonts w:hAnsi="Times New Roman" w:cs="Times New Roman"/>
              </w:rPr>
            </w:pPr>
          </w:p>
        </w:tc>
        <w:tc>
          <w:tcPr>
            <w:tcW w:w="866" w:type="dxa"/>
            <w:vMerge/>
            <w:tcBorders>
              <w:top w:val="nil"/>
              <w:left w:val="single" w:sz="12" w:space="0" w:color="000000"/>
              <w:bottom w:val="nil"/>
              <w:right w:val="single" w:sz="12" w:space="0" w:color="000000"/>
            </w:tcBorders>
          </w:tcPr>
          <w:p w14:paraId="4C0E19A4" w14:textId="77777777" w:rsidR="005D0B3D" w:rsidRDefault="005D0B3D">
            <w:pPr>
              <w:suppressAutoHyphens w:val="0"/>
              <w:wordWrap/>
              <w:autoSpaceDE w:val="0"/>
              <w:autoSpaceDN w:val="0"/>
              <w:textAlignment w:val="auto"/>
              <w:rPr>
                <w:rFonts w:hAnsi="Times New Roman" w:cs="Times New Roman"/>
              </w:rPr>
            </w:pPr>
          </w:p>
        </w:tc>
        <w:tc>
          <w:tcPr>
            <w:tcW w:w="794" w:type="dxa"/>
            <w:vMerge/>
            <w:tcBorders>
              <w:top w:val="nil"/>
              <w:left w:val="single" w:sz="12" w:space="0" w:color="000000"/>
              <w:bottom w:val="nil"/>
              <w:right w:val="single" w:sz="12" w:space="0" w:color="000000"/>
            </w:tcBorders>
          </w:tcPr>
          <w:p w14:paraId="53FA7681" w14:textId="77777777" w:rsidR="005D0B3D" w:rsidRDefault="005D0B3D">
            <w:pPr>
              <w:suppressAutoHyphens w:val="0"/>
              <w:wordWrap/>
              <w:autoSpaceDE w:val="0"/>
              <w:autoSpaceDN w:val="0"/>
              <w:textAlignment w:val="auto"/>
              <w:rPr>
                <w:rFonts w:hAnsi="Times New Roman" w:cs="Times New Roman"/>
              </w:rPr>
            </w:pPr>
          </w:p>
        </w:tc>
        <w:tc>
          <w:tcPr>
            <w:tcW w:w="721" w:type="dxa"/>
            <w:vMerge/>
            <w:tcBorders>
              <w:top w:val="nil"/>
              <w:left w:val="single" w:sz="12" w:space="0" w:color="000000"/>
              <w:bottom w:val="nil"/>
              <w:right w:val="single" w:sz="12" w:space="0" w:color="000000"/>
            </w:tcBorders>
          </w:tcPr>
          <w:p w14:paraId="4AA1091B" w14:textId="77777777" w:rsidR="005D0B3D" w:rsidRDefault="005D0B3D">
            <w:pPr>
              <w:suppressAutoHyphens w:val="0"/>
              <w:wordWrap/>
              <w:autoSpaceDE w:val="0"/>
              <w:autoSpaceDN w:val="0"/>
              <w:textAlignment w:val="auto"/>
              <w:rPr>
                <w:rFonts w:hAnsi="Times New Roman" w:cs="Times New Roman"/>
              </w:rPr>
            </w:pPr>
          </w:p>
        </w:tc>
        <w:tc>
          <w:tcPr>
            <w:tcW w:w="794" w:type="dxa"/>
            <w:vMerge/>
            <w:tcBorders>
              <w:top w:val="nil"/>
              <w:left w:val="single" w:sz="12" w:space="0" w:color="000000"/>
              <w:bottom w:val="nil"/>
              <w:right w:val="single" w:sz="12" w:space="0" w:color="000000"/>
            </w:tcBorders>
          </w:tcPr>
          <w:p w14:paraId="1EE72D46" w14:textId="77777777" w:rsidR="005D0B3D" w:rsidRDefault="005D0B3D">
            <w:pPr>
              <w:suppressAutoHyphens w:val="0"/>
              <w:wordWrap/>
              <w:autoSpaceDE w:val="0"/>
              <w:autoSpaceDN w:val="0"/>
              <w:textAlignment w:val="auto"/>
              <w:rPr>
                <w:rFonts w:hAnsi="Times New Roman" w:cs="Times New Roman"/>
              </w:rPr>
            </w:pPr>
          </w:p>
        </w:tc>
        <w:tc>
          <w:tcPr>
            <w:tcW w:w="505" w:type="dxa"/>
            <w:tcBorders>
              <w:top w:val="single" w:sz="12" w:space="0" w:color="000000"/>
              <w:left w:val="single" w:sz="12" w:space="0" w:color="000000"/>
              <w:bottom w:val="nil"/>
              <w:right w:val="single" w:sz="12" w:space="0" w:color="000000"/>
            </w:tcBorders>
          </w:tcPr>
          <w:p w14:paraId="25C08F74" w14:textId="77777777" w:rsidR="005D0B3D" w:rsidRDefault="005D0B3D" w:rsidP="0022407F">
            <w:pPr>
              <w:kinsoku w:val="0"/>
              <w:overflowPunct w:val="0"/>
              <w:autoSpaceDE w:val="0"/>
              <w:autoSpaceDN w:val="0"/>
              <w:spacing w:line="152" w:lineRule="exact"/>
              <w:jc w:val="center"/>
              <w:rPr>
                <w:rFonts w:hAnsi="Times New Roman" w:cs="Times New Roman"/>
              </w:rPr>
            </w:pPr>
            <w:r>
              <w:rPr>
                <w:rFonts w:hint="eastAsia"/>
              </w:rPr>
              <w:t>定員</w:t>
            </w:r>
          </w:p>
          <w:p w14:paraId="674C1162" w14:textId="77777777" w:rsidR="005D0B3D" w:rsidRDefault="005D0B3D" w:rsidP="0022407F">
            <w:pPr>
              <w:kinsoku w:val="0"/>
              <w:overflowPunct w:val="0"/>
              <w:autoSpaceDE w:val="0"/>
              <w:autoSpaceDN w:val="0"/>
              <w:spacing w:line="152" w:lineRule="exact"/>
              <w:rPr>
                <w:rFonts w:hAnsi="Times New Roman" w:cs="Times New Roman"/>
              </w:rPr>
            </w:pPr>
          </w:p>
          <w:p w14:paraId="6C43B7F0" w14:textId="77777777" w:rsidR="005D0B3D" w:rsidRDefault="005D0B3D" w:rsidP="0022407F">
            <w:pPr>
              <w:kinsoku w:val="0"/>
              <w:overflowPunct w:val="0"/>
              <w:autoSpaceDE w:val="0"/>
              <w:autoSpaceDN w:val="0"/>
              <w:spacing w:line="152" w:lineRule="exact"/>
              <w:jc w:val="center"/>
              <w:rPr>
                <w:rFonts w:hAnsi="Times New Roman" w:cs="Times New Roman"/>
              </w:rPr>
            </w:pPr>
            <w:r>
              <w:t>E</w:t>
            </w:r>
          </w:p>
        </w:tc>
        <w:tc>
          <w:tcPr>
            <w:tcW w:w="722" w:type="dxa"/>
            <w:tcBorders>
              <w:top w:val="single" w:sz="12" w:space="0" w:color="000000"/>
              <w:left w:val="single" w:sz="12" w:space="0" w:color="000000"/>
              <w:bottom w:val="nil"/>
              <w:right w:val="single" w:sz="12" w:space="0" w:color="000000"/>
            </w:tcBorders>
          </w:tcPr>
          <w:p w14:paraId="7CF45C22" w14:textId="77777777" w:rsidR="005D0B3D" w:rsidRDefault="005D0B3D" w:rsidP="0022407F">
            <w:pPr>
              <w:kinsoku w:val="0"/>
              <w:overflowPunct w:val="0"/>
              <w:autoSpaceDE w:val="0"/>
              <w:autoSpaceDN w:val="0"/>
              <w:spacing w:line="152" w:lineRule="exact"/>
              <w:jc w:val="center"/>
              <w:rPr>
                <w:rFonts w:hAnsi="Times New Roman" w:cs="Times New Roman"/>
              </w:rPr>
            </w:pPr>
            <w:r>
              <w:rPr>
                <w:rFonts w:hint="eastAsia"/>
              </w:rPr>
              <w:t>単</w:t>
            </w:r>
            <w:r>
              <w:t xml:space="preserve">  </w:t>
            </w:r>
            <w:r>
              <w:rPr>
                <w:rFonts w:hint="eastAsia"/>
              </w:rPr>
              <w:t>価</w:t>
            </w:r>
          </w:p>
          <w:p w14:paraId="457F7E8F" w14:textId="77777777" w:rsidR="005D0B3D" w:rsidRDefault="005D0B3D" w:rsidP="0022407F">
            <w:pPr>
              <w:kinsoku w:val="0"/>
              <w:overflowPunct w:val="0"/>
              <w:autoSpaceDE w:val="0"/>
              <w:autoSpaceDN w:val="0"/>
              <w:spacing w:line="152" w:lineRule="exact"/>
              <w:rPr>
                <w:rFonts w:hAnsi="Times New Roman" w:cs="Times New Roman"/>
              </w:rPr>
            </w:pPr>
          </w:p>
          <w:p w14:paraId="472717AE" w14:textId="77777777" w:rsidR="005D0B3D" w:rsidRDefault="0022407F" w:rsidP="0022407F">
            <w:pPr>
              <w:kinsoku w:val="0"/>
              <w:overflowPunct w:val="0"/>
              <w:autoSpaceDE w:val="0"/>
              <w:autoSpaceDN w:val="0"/>
              <w:spacing w:line="152" w:lineRule="exact"/>
              <w:jc w:val="center"/>
              <w:rPr>
                <w:rFonts w:hAnsi="Times New Roman" w:cs="Times New Roman"/>
              </w:rPr>
            </w:pPr>
            <w:r>
              <w:t>F</w:t>
            </w:r>
            <w:r>
              <w:rPr>
                <w:rFonts w:hint="eastAsia"/>
              </w:rPr>
              <w:t xml:space="preserve">　 </w:t>
            </w:r>
            <w:r w:rsidR="005D0B3D">
              <w:rPr>
                <w:rFonts w:hint="eastAsia"/>
              </w:rPr>
              <w:t>円</w:t>
            </w:r>
          </w:p>
        </w:tc>
        <w:tc>
          <w:tcPr>
            <w:tcW w:w="793" w:type="dxa"/>
            <w:tcBorders>
              <w:top w:val="single" w:sz="12" w:space="0" w:color="000000"/>
              <w:left w:val="single" w:sz="12" w:space="0" w:color="000000"/>
              <w:bottom w:val="nil"/>
              <w:right w:val="single" w:sz="12" w:space="0" w:color="000000"/>
            </w:tcBorders>
          </w:tcPr>
          <w:p w14:paraId="41C43EFC" w14:textId="77777777" w:rsidR="005D0B3D" w:rsidRDefault="005D0B3D" w:rsidP="0022407F">
            <w:pPr>
              <w:kinsoku w:val="0"/>
              <w:overflowPunct w:val="0"/>
              <w:autoSpaceDE w:val="0"/>
              <w:autoSpaceDN w:val="0"/>
              <w:spacing w:line="152" w:lineRule="exact"/>
              <w:jc w:val="center"/>
              <w:rPr>
                <w:rFonts w:hAnsi="Times New Roman" w:cs="Times New Roman"/>
              </w:rPr>
            </w:pPr>
            <w:r>
              <w:rPr>
                <w:rFonts w:hint="eastAsia"/>
              </w:rPr>
              <w:t>基本額</w:t>
            </w:r>
          </w:p>
          <w:p w14:paraId="20B11C0C" w14:textId="77777777" w:rsidR="005D0B3D" w:rsidRDefault="005D0B3D" w:rsidP="0022407F">
            <w:pPr>
              <w:kinsoku w:val="0"/>
              <w:overflowPunct w:val="0"/>
              <w:autoSpaceDE w:val="0"/>
              <w:autoSpaceDN w:val="0"/>
              <w:spacing w:line="152" w:lineRule="exact"/>
              <w:rPr>
                <w:rFonts w:hAnsi="Times New Roman" w:cs="Times New Roman"/>
              </w:rPr>
            </w:pPr>
          </w:p>
          <w:p w14:paraId="458DAB50" w14:textId="77777777" w:rsidR="005D0B3D" w:rsidRDefault="005D0B3D" w:rsidP="0022407F">
            <w:pPr>
              <w:kinsoku w:val="0"/>
              <w:overflowPunct w:val="0"/>
              <w:autoSpaceDE w:val="0"/>
              <w:autoSpaceDN w:val="0"/>
              <w:spacing w:line="152" w:lineRule="exact"/>
              <w:jc w:val="center"/>
              <w:rPr>
                <w:rFonts w:hAnsi="Times New Roman" w:cs="Times New Roman"/>
              </w:rPr>
            </w:pPr>
            <w:r>
              <w:t>G(F</w:t>
            </w:r>
            <w:r>
              <w:rPr>
                <w:rFonts w:hint="eastAsia"/>
              </w:rPr>
              <w:t>×</w:t>
            </w:r>
            <w:r>
              <w:t>E)</w:t>
            </w:r>
            <w:r>
              <w:rPr>
                <w:rFonts w:hint="eastAsia"/>
              </w:rPr>
              <w:t>円</w:t>
            </w:r>
          </w:p>
        </w:tc>
        <w:tc>
          <w:tcPr>
            <w:tcW w:w="866" w:type="dxa"/>
            <w:tcBorders>
              <w:top w:val="single" w:sz="12" w:space="0" w:color="000000"/>
              <w:left w:val="single" w:sz="12" w:space="0" w:color="000000"/>
              <w:bottom w:val="nil"/>
              <w:right w:val="single" w:sz="12" w:space="0" w:color="000000"/>
            </w:tcBorders>
          </w:tcPr>
          <w:p w14:paraId="66F1E351" w14:textId="77777777" w:rsidR="005D0B3D" w:rsidRDefault="005D0B3D" w:rsidP="0022407F">
            <w:pPr>
              <w:kinsoku w:val="0"/>
              <w:overflowPunct w:val="0"/>
              <w:autoSpaceDE w:val="0"/>
              <w:autoSpaceDN w:val="0"/>
              <w:spacing w:line="152" w:lineRule="exact"/>
              <w:jc w:val="center"/>
              <w:rPr>
                <w:rFonts w:hAnsi="Times New Roman" w:cs="Times New Roman"/>
              </w:rPr>
            </w:pPr>
            <w:r>
              <w:rPr>
                <w:rFonts w:hint="eastAsia"/>
              </w:rPr>
              <w:t>高層化</w:t>
            </w:r>
          </w:p>
          <w:p w14:paraId="68AA90A9" w14:textId="77777777" w:rsidR="005D0B3D" w:rsidRDefault="005D0B3D" w:rsidP="0022407F">
            <w:pPr>
              <w:kinsoku w:val="0"/>
              <w:overflowPunct w:val="0"/>
              <w:autoSpaceDE w:val="0"/>
              <w:autoSpaceDN w:val="0"/>
              <w:spacing w:line="152" w:lineRule="exact"/>
              <w:jc w:val="center"/>
              <w:rPr>
                <w:rFonts w:hAnsi="Times New Roman" w:cs="Times New Roman"/>
              </w:rPr>
            </w:pPr>
            <w:r>
              <w:rPr>
                <w:rFonts w:hint="eastAsia"/>
              </w:rPr>
              <w:t>加算</w:t>
            </w:r>
          </w:p>
          <w:p w14:paraId="727C955C" w14:textId="77777777" w:rsidR="005D0B3D" w:rsidRDefault="005D0B3D" w:rsidP="0022407F">
            <w:pPr>
              <w:kinsoku w:val="0"/>
              <w:overflowPunct w:val="0"/>
              <w:autoSpaceDE w:val="0"/>
              <w:autoSpaceDN w:val="0"/>
              <w:spacing w:line="152" w:lineRule="exact"/>
              <w:jc w:val="center"/>
              <w:rPr>
                <w:rFonts w:hAnsi="Times New Roman" w:cs="Times New Roman"/>
              </w:rPr>
            </w:pPr>
            <w:r>
              <w:t>H(GX10%)</w:t>
            </w:r>
            <w:r>
              <w:rPr>
                <w:rFonts w:hint="eastAsia"/>
              </w:rPr>
              <w:t>円</w:t>
            </w:r>
          </w:p>
        </w:tc>
        <w:tc>
          <w:tcPr>
            <w:tcW w:w="794" w:type="dxa"/>
            <w:tcBorders>
              <w:top w:val="single" w:sz="12" w:space="0" w:color="000000"/>
              <w:left w:val="single" w:sz="12" w:space="0" w:color="000000"/>
              <w:bottom w:val="nil"/>
              <w:right w:val="single" w:sz="12" w:space="0" w:color="000000"/>
            </w:tcBorders>
          </w:tcPr>
          <w:p w14:paraId="307ACED4" w14:textId="77777777" w:rsidR="005D0B3D" w:rsidRDefault="005D0B3D" w:rsidP="0022407F">
            <w:pPr>
              <w:kinsoku w:val="0"/>
              <w:overflowPunct w:val="0"/>
              <w:autoSpaceDE w:val="0"/>
              <w:autoSpaceDN w:val="0"/>
              <w:spacing w:line="152" w:lineRule="exact"/>
              <w:jc w:val="center"/>
              <w:rPr>
                <w:rFonts w:hAnsi="Times New Roman" w:cs="Times New Roman"/>
              </w:rPr>
            </w:pPr>
            <w:r>
              <w:rPr>
                <w:rFonts w:hint="eastAsia"/>
              </w:rPr>
              <w:t>豪雪地</w:t>
            </w:r>
          </w:p>
          <w:p w14:paraId="725D5DC6" w14:textId="77777777" w:rsidR="005D0B3D" w:rsidRDefault="005D0B3D" w:rsidP="0022407F">
            <w:pPr>
              <w:kinsoku w:val="0"/>
              <w:overflowPunct w:val="0"/>
              <w:autoSpaceDE w:val="0"/>
              <w:autoSpaceDN w:val="0"/>
              <w:spacing w:line="152" w:lineRule="exact"/>
              <w:jc w:val="center"/>
              <w:rPr>
                <w:rFonts w:hAnsi="Times New Roman" w:cs="Times New Roman"/>
              </w:rPr>
            </w:pPr>
            <w:r>
              <w:rPr>
                <w:rFonts w:hint="eastAsia"/>
              </w:rPr>
              <w:t>加算</w:t>
            </w:r>
          </w:p>
          <w:p w14:paraId="02E36F11" w14:textId="77777777" w:rsidR="005D0B3D" w:rsidRDefault="005D0B3D" w:rsidP="0022407F">
            <w:pPr>
              <w:kinsoku w:val="0"/>
              <w:overflowPunct w:val="0"/>
              <w:autoSpaceDE w:val="0"/>
              <w:autoSpaceDN w:val="0"/>
              <w:spacing w:line="152" w:lineRule="exact"/>
              <w:jc w:val="center"/>
              <w:rPr>
                <w:rFonts w:hAnsi="Times New Roman" w:cs="Times New Roman"/>
              </w:rPr>
            </w:pPr>
            <w:r>
              <w:t>I(GX8%)</w:t>
            </w:r>
            <w:r>
              <w:rPr>
                <w:rFonts w:hint="eastAsia"/>
              </w:rPr>
              <w:t>円</w:t>
            </w:r>
          </w:p>
        </w:tc>
        <w:tc>
          <w:tcPr>
            <w:tcW w:w="866" w:type="dxa"/>
            <w:tcBorders>
              <w:top w:val="single" w:sz="12" w:space="0" w:color="000000"/>
              <w:left w:val="single" w:sz="12" w:space="0" w:color="000000"/>
              <w:bottom w:val="nil"/>
              <w:right w:val="single" w:sz="12" w:space="0" w:color="000000"/>
            </w:tcBorders>
          </w:tcPr>
          <w:p w14:paraId="6A2895A5" w14:textId="77777777" w:rsidR="005D0B3D" w:rsidRDefault="005D0B3D" w:rsidP="0022407F">
            <w:pPr>
              <w:kinsoku w:val="0"/>
              <w:overflowPunct w:val="0"/>
              <w:autoSpaceDE w:val="0"/>
              <w:autoSpaceDN w:val="0"/>
              <w:spacing w:line="152" w:lineRule="exact"/>
              <w:jc w:val="center"/>
              <w:rPr>
                <w:rFonts w:hAnsi="Times New Roman" w:cs="Times New Roman"/>
              </w:rPr>
            </w:pPr>
            <w:r>
              <w:rPr>
                <w:rFonts w:hint="eastAsia"/>
              </w:rPr>
              <w:t>算定額</w:t>
            </w:r>
          </w:p>
          <w:p w14:paraId="3201DD2C" w14:textId="77777777" w:rsidR="005D0B3D" w:rsidRDefault="005D0B3D" w:rsidP="0022407F">
            <w:pPr>
              <w:kinsoku w:val="0"/>
              <w:overflowPunct w:val="0"/>
              <w:autoSpaceDE w:val="0"/>
              <w:autoSpaceDN w:val="0"/>
              <w:spacing w:line="152" w:lineRule="exact"/>
              <w:jc w:val="center"/>
              <w:rPr>
                <w:rFonts w:hAnsi="Times New Roman" w:cs="Times New Roman"/>
              </w:rPr>
            </w:pPr>
            <w:r>
              <w:rPr>
                <w:rFonts w:hint="eastAsia"/>
              </w:rPr>
              <w:t>合計</w:t>
            </w:r>
          </w:p>
          <w:p w14:paraId="0C8E9FA1" w14:textId="77777777" w:rsidR="005D0B3D" w:rsidRDefault="005D0B3D" w:rsidP="0022407F">
            <w:pPr>
              <w:kinsoku w:val="0"/>
              <w:overflowPunct w:val="0"/>
              <w:autoSpaceDE w:val="0"/>
              <w:autoSpaceDN w:val="0"/>
              <w:spacing w:line="152" w:lineRule="exact"/>
              <w:jc w:val="center"/>
              <w:rPr>
                <w:rFonts w:hAnsi="Times New Roman" w:cs="Times New Roman"/>
              </w:rPr>
            </w:pPr>
            <w:r>
              <w:t>J(G+H+I)</w:t>
            </w:r>
            <w:r>
              <w:rPr>
                <w:rFonts w:hint="eastAsia"/>
              </w:rPr>
              <w:t>円</w:t>
            </w:r>
          </w:p>
        </w:tc>
        <w:tc>
          <w:tcPr>
            <w:tcW w:w="937" w:type="dxa"/>
            <w:vMerge/>
            <w:tcBorders>
              <w:top w:val="nil"/>
              <w:left w:val="single" w:sz="12" w:space="0" w:color="000000"/>
              <w:bottom w:val="nil"/>
              <w:right w:val="single" w:sz="12" w:space="0" w:color="000000"/>
            </w:tcBorders>
          </w:tcPr>
          <w:p w14:paraId="568E9145" w14:textId="77777777" w:rsidR="005D0B3D" w:rsidRDefault="005D0B3D">
            <w:pPr>
              <w:suppressAutoHyphens w:val="0"/>
              <w:wordWrap/>
              <w:autoSpaceDE w:val="0"/>
              <w:autoSpaceDN w:val="0"/>
              <w:textAlignment w:val="auto"/>
              <w:rPr>
                <w:rFonts w:hAnsi="Times New Roman" w:cs="Times New Roman"/>
              </w:rPr>
            </w:pPr>
          </w:p>
        </w:tc>
        <w:tc>
          <w:tcPr>
            <w:tcW w:w="1011" w:type="dxa"/>
            <w:vMerge/>
            <w:tcBorders>
              <w:top w:val="nil"/>
              <w:left w:val="single" w:sz="12" w:space="0" w:color="000000"/>
              <w:bottom w:val="nil"/>
              <w:right w:val="single" w:sz="12" w:space="0" w:color="000000"/>
            </w:tcBorders>
          </w:tcPr>
          <w:p w14:paraId="3667DD3B" w14:textId="77777777" w:rsidR="005D0B3D" w:rsidRDefault="005D0B3D">
            <w:pPr>
              <w:suppressAutoHyphens w:val="0"/>
              <w:wordWrap/>
              <w:autoSpaceDE w:val="0"/>
              <w:autoSpaceDN w:val="0"/>
              <w:textAlignment w:val="auto"/>
              <w:rPr>
                <w:rFonts w:hAnsi="Times New Roman" w:cs="Times New Roman"/>
              </w:rPr>
            </w:pPr>
          </w:p>
        </w:tc>
        <w:tc>
          <w:tcPr>
            <w:tcW w:w="938" w:type="dxa"/>
            <w:vMerge/>
            <w:tcBorders>
              <w:top w:val="nil"/>
              <w:left w:val="single" w:sz="12" w:space="0" w:color="000000"/>
              <w:bottom w:val="nil"/>
              <w:right w:val="single" w:sz="12" w:space="0" w:color="000000"/>
            </w:tcBorders>
          </w:tcPr>
          <w:p w14:paraId="499F001E" w14:textId="77777777" w:rsidR="005D0B3D" w:rsidRDefault="005D0B3D">
            <w:pPr>
              <w:suppressAutoHyphens w:val="0"/>
              <w:wordWrap/>
              <w:autoSpaceDE w:val="0"/>
              <w:autoSpaceDN w:val="0"/>
              <w:textAlignment w:val="auto"/>
              <w:rPr>
                <w:rFonts w:hAnsi="Times New Roman" w:cs="Times New Roman"/>
              </w:rPr>
            </w:pPr>
          </w:p>
        </w:tc>
        <w:tc>
          <w:tcPr>
            <w:tcW w:w="865" w:type="dxa"/>
            <w:vMerge/>
            <w:tcBorders>
              <w:top w:val="nil"/>
              <w:left w:val="single" w:sz="12" w:space="0" w:color="000000"/>
              <w:bottom w:val="nil"/>
              <w:right w:val="single" w:sz="12" w:space="0" w:color="000000"/>
            </w:tcBorders>
          </w:tcPr>
          <w:p w14:paraId="73D45703" w14:textId="77777777" w:rsidR="005D0B3D" w:rsidRDefault="005D0B3D">
            <w:pPr>
              <w:suppressAutoHyphens w:val="0"/>
              <w:wordWrap/>
              <w:autoSpaceDE w:val="0"/>
              <w:autoSpaceDN w:val="0"/>
              <w:textAlignment w:val="auto"/>
              <w:rPr>
                <w:rFonts w:hAnsi="Times New Roman" w:cs="Times New Roman"/>
              </w:rPr>
            </w:pPr>
          </w:p>
        </w:tc>
        <w:tc>
          <w:tcPr>
            <w:tcW w:w="938" w:type="dxa"/>
            <w:vMerge/>
            <w:tcBorders>
              <w:top w:val="nil"/>
              <w:left w:val="single" w:sz="12" w:space="0" w:color="000000"/>
              <w:bottom w:val="nil"/>
              <w:right w:val="single" w:sz="12" w:space="0" w:color="000000"/>
            </w:tcBorders>
          </w:tcPr>
          <w:p w14:paraId="341AFF4F" w14:textId="77777777" w:rsidR="005D0B3D" w:rsidRDefault="005D0B3D">
            <w:pPr>
              <w:suppressAutoHyphens w:val="0"/>
              <w:wordWrap/>
              <w:autoSpaceDE w:val="0"/>
              <w:autoSpaceDN w:val="0"/>
              <w:textAlignment w:val="auto"/>
              <w:rPr>
                <w:rFonts w:hAnsi="Times New Roman" w:cs="Times New Roman"/>
              </w:rPr>
            </w:pPr>
          </w:p>
        </w:tc>
      </w:tr>
      <w:tr w:rsidR="005D0B3D" w14:paraId="6FBFCE0B" w14:textId="77777777">
        <w:tc>
          <w:tcPr>
            <w:tcW w:w="1731" w:type="dxa"/>
            <w:gridSpan w:val="3"/>
            <w:tcBorders>
              <w:top w:val="single" w:sz="12" w:space="0" w:color="000000"/>
              <w:left w:val="single" w:sz="12" w:space="0" w:color="000000"/>
              <w:bottom w:val="nil"/>
              <w:right w:val="single" w:sz="12" w:space="0" w:color="000000"/>
            </w:tcBorders>
          </w:tcPr>
          <w:p w14:paraId="32954A80"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r>
              <w:rPr>
                <w:rFonts w:hint="eastAsia"/>
              </w:rPr>
              <w:t>１</w:t>
            </w:r>
            <w:r w:rsidR="0022407F">
              <w:rPr>
                <w:rFonts w:hint="eastAsia"/>
              </w:rPr>
              <w:t xml:space="preserve">　</w:t>
            </w:r>
            <w:r>
              <w:rPr>
                <w:rFonts w:hint="eastAsia"/>
              </w:rPr>
              <w:t>施　設　整　備　費</w:t>
            </w:r>
          </w:p>
        </w:tc>
        <w:tc>
          <w:tcPr>
            <w:tcW w:w="866" w:type="dxa"/>
            <w:tcBorders>
              <w:top w:val="single" w:sz="12" w:space="0" w:color="000000"/>
              <w:left w:val="single" w:sz="12" w:space="0" w:color="000000"/>
              <w:bottom w:val="nil"/>
              <w:right w:val="single" w:sz="12" w:space="0" w:color="000000"/>
            </w:tcBorders>
          </w:tcPr>
          <w:p w14:paraId="2457DC68"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794" w:type="dxa"/>
            <w:tcBorders>
              <w:top w:val="single" w:sz="12" w:space="0" w:color="000000"/>
              <w:left w:val="single" w:sz="12" w:space="0" w:color="000000"/>
              <w:bottom w:val="nil"/>
              <w:right w:val="single" w:sz="12" w:space="0" w:color="000000"/>
            </w:tcBorders>
          </w:tcPr>
          <w:p w14:paraId="59AF3555"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721" w:type="dxa"/>
            <w:tcBorders>
              <w:top w:val="single" w:sz="12" w:space="0" w:color="000000"/>
              <w:left w:val="single" w:sz="12" w:space="0" w:color="000000"/>
              <w:bottom w:val="nil"/>
              <w:right w:val="single" w:sz="12" w:space="0" w:color="000000"/>
            </w:tcBorders>
          </w:tcPr>
          <w:p w14:paraId="319DD685"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794" w:type="dxa"/>
            <w:tcBorders>
              <w:top w:val="single" w:sz="12" w:space="0" w:color="000000"/>
              <w:left w:val="single" w:sz="12" w:space="0" w:color="000000"/>
              <w:bottom w:val="nil"/>
              <w:right w:val="single" w:sz="12" w:space="0" w:color="000000"/>
            </w:tcBorders>
          </w:tcPr>
          <w:p w14:paraId="0F3B8197"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505" w:type="dxa"/>
            <w:tcBorders>
              <w:top w:val="single" w:sz="12" w:space="0" w:color="000000"/>
              <w:left w:val="single" w:sz="12" w:space="0" w:color="000000"/>
              <w:bottom w:val="nil"/>
              <w:right w:val="single" w:sz="12" w:space="0" w:color="000000"/>
            </w:tcBorders>
          </w:tcPr>
          <w:p w14:paraId="78E72617"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722" w:type="dxa"/>
            <w:tcBorders>
              <w:top w:val="single" w:sz="12" w:space="0" w:color="000000"/>
              <w:left w:val="single" w:sz="12" w:space="0" w:color="000000"/>
              <w:bottom w:val="nil"/>
              <w:right w:val="single" w:sz="12" w:space="0" w:color="000000"/>
            </w:tcBorders>
          </w:tcPr>
          <w:p w14:paraId="56AD2EF3"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793" w:type="dxa"/>
            <w:tcBorders>
              <w:top w:val="single" w:sz="12" w:space="0" w:color="000000"/>
              <w:left w:val="single" w:sz="12" w:space="0" w:color="000000"/>
              <w:bottom w:val="nil"/>
              <w:right w:val="single" w:sz="12" w:space="0" w:color="000000"/>
            </w:tcBorders>
          </w:tcPr>
          <w:p w14:paraId="4CEEFE03"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866" w:type="dxa"/>
            <w:tcBorders>
              <w:top w:val="single" w:sz="12" w:space="0" w:color="000000"/>
              <w:left w:val="single" w:sz="12" w:space="0" w:color="000000"/>
              <w:bottom w:val="nil"/>
              <w:right w:val="single" w:sz="12" w:space="0" w:color="000000"/>
            </w:tcBorders>
          </w:tcPr>
          <w:p w14:paraId="07939BD9"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794" w:type="dxa"/>
            <w:tcBorders>
              <w:top w:val="single" w:sz="12" w:space="0" w:color="000000"/>
              <w:left w:val="single" w:sz="12" w:space="0" w:color="000000"/>
              <w:bottom w:val="nil"/>
              <w:right w:val="single" w:sz="12" w:space="0" w:color="000000"/>
            </w:tcBorders>
          </w:tcPr>
          <w:p w14:paraId="44CE96BE"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866" w:type="dxa"/>
            <w:tcBorders>
              <w:top w:val="single" w:sz="12" w:space="0" w:color="000000"/>
              <w:left w:val="single" w:sz="12" w:space="0" w:color="000000"/>
              <w:bottom w:val="nil"/>
              <w:right w:val="single" w:sz="12" w:space="0" w:color="000000"/>
            </w:tcBorders>
          </w:tcPr>
          <w:p w14:paraId="4479D8BB"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937" w:type="dxa"/>
            <w:tcBorders>
              <w:top w:val="single" w:sz="12" w:space="0" w:color="000000"/>
              <w:left w:val="single" w:sz="12" w:space="0" w:color="000000"/>
              <w:bottom w:val="nil"/>
              <w:right w:val="single" w:sz="12" w:space="0" w:color="000000"/>
            </w:tcBorders>
          </w:tcPr>
          <w:p w14:paraId="117C5262"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1011" w:type="dxa"/>
            <w:tcBorders>
              <w:top w:val="single" w:sz="12" w:space="0" w:color="000000"/>
              <w:left w:val="single" w:sz="12" w:space="0" w:color="000000"/>
              <w:bottom w:val="nil"/>
              <w:right w:val="single" w:sz="12" w:space="0" w:color="000000"/>
            </w:tcBorders>
          </w:tcPr>
          <w:p w14:paraId="697121E9"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938" w:type="dxa"/>
            <w:tcBorders>
              <w:top w:val="single" w:sz="12" w:space="0" w:color="000000"/>
              <w:left w:val="single" w:sz="12" w:space="0" w:color="000000"/>
              <w:bottom w:val="nil"/>
              <w:right w:val="single" w:sz="12" w:space="0" w:color="000000"/>
            </w:tcBorders>
          </w:tcPr>
          <w:p w14:paraId="342EDD35"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865" w:type="dxa"/>
            <w:tcBorders>
              <w:top w:val="single" w:sz="12" w:space="0" w:color="000000"/>
              <w:left w:val="single" w:sz="12" w:space="0" w:color="000000"/>
              <w:bottom w:val="nil"/>
              <w:right w:val="single" w:sz="12" w:space="0" w:color="000000"/>
            </w:tcBorders>
          </w:tcPr>
          <w:p w14:paraId="04E913DF"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938" w:type="dxa"/>
            <w:tcBorders>
              <w:top w:val="single" w:sz="12" w:space="0" w:color="000000"/>
              <w:left w:val="single" w:sz="12" w:space="0" w:color="000000"/>
              <w:bottom w:val="nil"/>
              <w:right w:val="single" w:sz="12" w:space="0" w:color="000000"/>
            </w:tcBorders>
          </w:tcPr>
          <w:p w14:paraId="7CAC0EC6"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r>
      <w:tr w:rsidR="005D0B3D" w14:paraId="32BDF407" w14:textId="77777777">
        <w:tc>
          <w:tcPr>
            <w:tcW w:w="144" w:type="dxa"/>
            <w:vMerge w:val="restart"/>
            <w:tcBorders>
              <w:top w:val="nil"/>
              <w:left w:val="single" w:sz="12" w:space="0" w:color="000000"/>
              <w:bottom w:val="nil"/>
              <w:right w:val="single" w:sz="12" w:space="0" w:color="000000"/>
            </w:tcBorders>
          </w:tcPr>
          <w:p w14:paraId="2C506F9D"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1587" w:type="dxa"/>
            <w:gridSpan w:val="2"/>
            <w:tcBorders>
              <w:top w:val="single" w:sz="12" w:space="0" w:color="000000"/>
              <w:left w:val="single" w:sz="12" w:space="0" w:color="000000"/>
              <w:bottom w:val="nil"/>
              <w:right w:val="single" w:sz="12" w:space="0" w:color="000000"/>
            </w:tcBorders>
          </w:tcPr>
          <w:p w14:paraId="24D69801"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866" w:type="dxa"/>
            <w:tcBorders>
              <w:top w:val="single" w:sz="12" w:space="0" w:color="000000"/>
              <w:left w:val="single" w:sz="12" w:space="0" w:color="000000"/>
              <w:bottom w:val="nil"/>
              <w:right w:val="single" w:sz="12" w:space="0" w:color="000000"/>
            </w:tcBorders>
          </w:tcPr>
          <w:p w14:paraId="57921A28"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794" w:type="dxa"/>
            <w:tcBorders>
              <w:top w:val="single" w:sz="12" w:space="0" w:color="000000"/>
              <w:left w:val="single" w:sz="12" w:space="0" w:color="000000"/>
              <w:bottom w:val="nil"/>
              <w:right w:val="single" w:sz="12" w:space="0" w:color="000000"/>
            </w:tcBorders>
          </w:tcPr>
          <w:p w14:paraId="1B02486D"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721" w:type="dxa"/>
            <w:tcBorders>
              <w:top w:val="single" w:sz="12" w:space="0" w:color="000000"/>
              <w:left w:val="single" w:sz="12" w:space="0" w:color="000000"/>
              <w:bottom w:val="nil"/>
              <w:right w:val="single" w:sz="12" w:space="0" w:color="000000"/>
            </w:tcBorders>
          </w:tcPr>
          <w:p w14:paraId="41A1338C"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794" w:type="dxa"/>
            <w:tcBorders>
              <w:top w:val="single" w:sz="12" w:space="0" w:color="000000"/>
              <w:left w:val="single" w:sz="12" w:space="0" w:color="000000"/>
              <w:bottom w:val="nil"/>
              <w:right w:val="single" w:sz="12" w:space="0" w:color="000000"/>
            </w:tcBorders>
          </w:tcPr>
          <w:p w14:paraId="6043534E"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505" w:type="dxa"/>
            <w:tcBorders>
              <w:top w:val="single" w:sz="12" w:space="0" w:color="000000"/>
              <w:left w:val="single" w:sz="12" w:space="0" w:color="000000"/>
              <w:bottom w:val="nil"/>
              <w:right w:val="single" w:sz="12" w:space="0" w:color="000000"/>
            </w:tcBorders>
          </w:tcPr>
          <w:p w14:paraId="11DFC230"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722" w:type="dxa"/>
            <w:tcBorders>
              <w:top w:val="single" w:sz="12" w:space="0" w:color="000000"/>
              <w:left w:val="single" w:sz="12" w:space="0" w:color="000000"/>
              <w:bottom w:val="nil"/>
              <w:right w:val="single" w:sz="12" w:space="0" w:color="000000"/>
            </w:tcBorders>
          </w:tcPr>
          <w:p w14:paraId="50295FA9"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793" w:type="dxa"/>
            <w:tcBorders>
              <w:top w:val="single" w:sz="12" w:space="0" w:color="000000"/>
              <w:left w:val="single" w:sz="12" w:space="0" w:color="000000"/>
              <w:bottom w:val="nil"/>
              <w:right w:val="single" w:sz="12" w:space="0" w:color="000000"/>
            </w:tcBorders>
          </w:tcPr>
          <w:p w14:paraId="5E47C763"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866" w:type="dxa"/>
            <w:tcBorders>
              <w:top w:val="single" w:sz="12" w:space="0" w:color="000000"/>
              <w:left w:val="single" w:sz="12" w:space="0" w:color="000000"/>
              <w:bottom w:val="nil"/>
              <w:right w:val="single" w:sz="12" w:space="0" w:color="000000"/>
            </w:tcBorders>
          </w:tcPr>
          <w:p w14:paraId="02B8F783"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794" w:type="dxa"/>
            <w:tcBorders>
              <w:top w:val="single" w:sz="12" w:space="0" w:color="000000"/>
              <w:left w:val="single" w:sz="12" w:space="0" w:color="000000"/>
              <w:bottom w:val="nil"/>
              <w:right w:val="single" w:sz="12" w:space="0" w:color="000000"/>
            </w:tcBorders>
          </w:tcPr>
          <w:p w14:paraId="0CFC0834"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866" w:type="dxa"/>
            <w:tcBorders>
              <w:top w:val="single" w:sz="12" w:space="0" w:color="000000"/>
              <w:left w:val="single" w:sz="12" w:space="0" w:color="000000"/>
              <w:bottom w:val="nil"/>
              <w:right w:val="single" w:sz="12" w:space="0" w:color="000000"/>
            </w:tcBorders>
          </w:tcPr>
          <w:p w14:paraId="3BD35B6E"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937" w:type="dxa"/>
            <w:tcBorders>
              <w:top w:val="single" w:sz="12" w:space="0" w:color="000000"/>
              <w:left w:val="single" w:sz="12" w:space="0" w:color="000000"/>
              <w:bottom w:val="nil"/>
              <w:right w:val="single" w:sz="12" w:space="0" w:color="000000"/>
            </w:tcBorders>
          </w:tcPr>
          <w:p w14:paraId="36675FB2"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1011" w:type="dxa"/>
            <w:tcBorders>
              <w:top w:val="single" w:sz="12" w:space="0" w:color="000000"/>
              <w:left w:val="single" w:sz="12" w:space="0" w:color="000000"/>
              <w:bottom w:val="nil"/>
              <w:right w:val="single" w:sz="12" w:space="0" w:color="000000"/>
            </w:tcBorders>
          </w:tcPr>
          <w:p w14:paraId="36CF0AED"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938" w:type="dxa"/>
            <w:tcBorders>
              <w:top w:val="single" w:sz="12" w:space="0" w:color="000000"/>
              <w:left w:val="single" w:sz="12" w:space="0" w:color="000000"/>
              <w:bottom w:val="nil"/>
              <w:right w:val="single" w:sz="12" w:space="0" w:color="000000"/>
            </w:tcBorders>
          </w:tcPr>
          <w:p w14:paraId="3FE30914"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865" w:type="dxa"/>
            <w:tcBorders>
              <w:top w:val="single" w:sz="12" w:space="0" w:color="000000"/>
              <w:left w:val="single" w:sz="12" w:space="0" w:color="000000"/>
              <w:bottom w:val="nil"/>
              <w:right w:val="single" w:sz="12" w:space="0" w:color="000000"/>
            </w:tcBorders>
          </w:tcPr>
          <w:p w14:paraId="03E01C16"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938" w:type="dxa"/>
            <w:tcBorders>
              <w:top w:val="single" w:sz="12" w:space="0" w:color="000000"/>
              <w:left w:val="single" w:sz="12" w:space="0" w:color="000000"/>
              <w:bottom w:val="nil"/>
              <w:right w:val="single" w:sz="12" w:space="0" w:color="000000"/>
            </w:tcBorders>
          </w:tcPr>
          <w:p w14:paraId="47A226F9"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r>
      <w:tr w:rsidR="005D0B3D" w14:paraId="6CC80BAD" w14:textId="77777777">
        <w:tc>
          <w:tcPr>
            <w:tcW w:w="144" w:type="dxa"/>
            <w:vMerge/>
            <w:tcBorders>
              <w:top w:val="nil"/>
              <w:left w:val="single" w:sz="12" w:space="0" w:color="000000"/>
              <w:bottom w:val="nil"/>
              <w:right w:val="single" w:sz="12" w:space="0" w:color="000000"/>
            </w:tcBorders>
          </w:tcPr>
          <w:p w14:paraId="3C4774A7" w14:textId="77777777" w:rsidR="005D0B3D" w:rsidRDefault="005D0B3D" w:rsidP="0022407F">
            <w:pPr>
              <w:suppressAutoHyphens w:val="0"/>
              <w:wordWrap/>
              <w:autoSpaceDE w:val="0"/>
              <w:autoSpaceDN w:val="0"/>
              <w:spacing w:beforeLines="20" w:before="40" w:afterLines="20" w:after="40"/>
              <w:textAlignment w:val="auto"/>
              <w:rPr>
                <w:rFonts w:hAnsi="Times New Roman" w:cs="Times New Roman"/>
              </w:rPr>
            </w:pPr>
          </w:p>
        </w:tc>
        <w:tc>
          <w:tcPr>
            <w:tcW w:w="144" w:type="dxa"/>
            <w:vMerge w:val="restart"/>
            <w:tcBorders>
              <w:top w:val="nil"/>
              <w:left w:val="single" w:sz="12" w:space="0" w:color="000000"/>
              <w:bottom w:val="nil"/>
              <w:right w:val="single" w:sz="12" w:space="0" w:color="000000"/>
            </w:tcBorders>
          </w:tcPr>
          <w:p w14:paraId="1C5308C8"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1443" w:type="dxa"/>
            <w:tcBorders>
              <w:top w:val="single" w:sz="12" w:space="0" w:color="000000"/>
              <w:left w:val="single" w:sz="12" w:space="0" w:color="000000"/>
              <w:bottom w:val="nil"/>
              <w:right w:val="single" w:sz="12" w:space="0" w:color="000000"/>
            </w:tcBorders>
          </w:tcPr>
          <w:p w14:paraId="38849987"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866" w:type="dxa"/>
            <w:tcBorders>
              <w:top w:val="single" w:sz="12" w:space="0" w:color="000000"/>
              <w:left w:val="single" w:sz="12" w:space="0" w:color="000000"/>
              <w:bottom w:val="nil"/>
              <w:right w:val="single" w:sz="12" w:space="0" w:color="000000"/>
            </w:tcBorders>
          </w:tcPr>
          <w:p w14:paraId="5202A4B6"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794" w:type="dxa"/>
            <w:tcBorders>
              <w:top w:val="single" w:sz="12" w:space="0" w:color="000000"/>
              <w:left w:val="single" w:sz="12" w:space="0" w:color="000000"/>
              <w:bottom w:val="nil"/>
              <w:right w:val="single" w:sz="12" w:space="0" w:color="000000"/>
            </w:tcBorders>
          </w:tcPr>
          <w:p w14:paraId="4A75BDB2"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721" w:type="dxa"/>
            <w:tcBorders>
              <w:top w:val="single" w:sz="12" w:space="0" w:color="000000"/>
              <w:left w:val="single" w:sz="12" w:space="0" w:color="000000"/>
              <w:bottom w:val="nil"/>
              <w:right w:val="single" w:sz="12" w:space="0" w:color="000000"/>
            </w:tcBorders>
          </w:tcPr>
          <w:p w14:paraId="21FB3EDE"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794" w:type="dxa"/>
            <w:tcBorders>
              <w:top w:val="single" w:sz="12" w:space="0" w:color="000000"/>
              <w:left w:val="single" w:sz="12" w:space="0" w:color="000000"/>
              <w:bottom w:val="nil"/>
              <w:right w:val="single" w:sz="12" w:space="0" w:color="000000"/>
            </w:tcBorders>
          </w:tcPr>
          <w:p w14:paraId="3EA77F06"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505" w:type="dxa"/>
            <w:tcBorders>
              <w:top w:val="single" w:sz="12" w:space="0" w:color="000000"/>
              <w:left w:val="single" w:sz="12" w:space="0" w:color="000000"/>
              <w:bottom w:val="nil"/>
              <w:right w:val="single" w:sz="12" w:space="0" w:color="000000"/>
            </w:tcBorders>
          </w:tcPr>
          <w:p w14:paraId="3AC0E1BF"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722" w:type="dxa"/>
            <w:tcBorders>
              <w:top w:val="single" w:sz="12" w:space="0" w:color="000000"/>
              <w:left w:val="single" w:sz="12" w:space="0" w:color="000000"/>
              <w:bottom w:val="nil"/>
              <w:right w:val="single" w:sz="12" w:space="0" w:color="000000"/>
            </w:tcBorders>
          </w:tcPr>
          <w:p w14:paraId="14A12AB1"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793" w:type="dxa"/>
            <w:tcBorders>
              <w:top w:val="single" w:sz="12" w:space="0" w:color="000000"/>
              <w:left w:val="single" w:sz="12" w:space="0" w:color="000000"/>
              <w:bottom w:val="nil"/>
              <w:right w:val="single" w:sz="12" w:space="0" w:color="000000"/>
            </w:tcBorders>
          </w:tcPr>
          <w:p w14:paraId="05EF74AA"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866" w:type="dxa"/>
            <w:tcBorders>
              <w:top w:val="single" w:sz="12" w:space="0" w:color="000000"/>
              <w:left w:val="single" w:sz="12" w:space="0" w:color="000000"/>
              <w:bottom w:val="nil"/>
              <w:right w:val="single" w:sz="12" w:space="0" w:color="000000"/>
            </w:tcBorders>
          </w:tcPr>
          <w:p w14:paraId="4E5B3F40"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794" w:type="dxa"/>
            <w:tcBorders>
              <w:top w:val="single" w:sz="12" w:space="0" w:color="000000"/>
              <w:left w:val="single" w:sz="12" w:space="0" w:color="000000"/>
              <w:bottom w:val="nil"/>
              <w:right w:val="single" w:sz="12" w:space="0" w:color="000000"/>
            </w:tcBorders>
          </w:tcPr>
          <w:p w14:paraId="1D965B82"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866" w:type="dxa"/>
            <w:tcBorders>
              <w:top w:val="single" w:sz="12" w:space="0" w:color="000000"/>
              <w:left w:val="single" w:sz="12" w:space="0" w:color="000000"/>
              <w:bottom w:val="nil"/>
              <w:right w:val="single" w:sz="12" w:space="0" w:color="000000"/>
            </w:tcBorders>
          </w:tcPr>
          <w:p w14:paraId="2C415B3A"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937" w:type="dxa"/>
            <w:tcBorders>
              <w:top w:val="single" w:sz="12" w:space="0" w:color="000000"/>
              <w:left w:val="single" w:sz="12" w:space="0" w:color="000000"/>
              <w:bottom w:val="nil"/>
              <w:right w:val="single" w:sz="12" w:space="0" w:color="000000"/>
            </w:tcBorders>
          </w:tcPr>
          <w:p w14:paraId="6255811B"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1011" w:type="dxa"/>
            <w:tcBorders>
              <w:top w:val="single" w:sz="12" w:space="0" w:color="000000"/>
              <w:left w:val="single" w:sz="12" w:space="0" w:color="000000"/>
              <w:bottom w:val="nil"/>
              <w:right w:val="single" w:sz="12" w:space="0" w:color="000000"/>
            </w:tcBorders>
          </w:tcPr>
          <w:p w14:paraId="0546DC21"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938" w:type="dxa"/>
            <w:tcBorders>
              <w:top w:val="single" w:sz="12" w:space="0" w:color="000000"/>
              <w:left w:val="single" w:sz="12" w:space="0" w:color="000000"/>
              <w:bottom w:val="nil"/>
              <w:right w:val="single" w:sz="12" w:space="0" w:color="000000"/>
            </w:tcBorders>
          </w:tcPr>
          <w:p w14:paraId="0A778002"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865" w:type="dxa"/>
            <w:tcBorders>
              <w:top w:val="single" w:sz="12" w:space="0" w:color="000000"/>
              <w:left w:val="single" w:sz="12" w:space="0" w:color="000000"/>
              <w:bottom w:val="nil"/>
              <w:right w:val="single" w:sz="12" w:space="0" w:color="000000"/>
            </w:tcBorders>
          </w:tcPr>
          <w:p w14:paraId="2576920A"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938" w:type="dxa"/>
            <w:tcBorders>
              <w:top w:val="single" w:sz="12" w:space="0" w:color="000000"/>
              <w:left w:val="single" w:sz="12" w:space="0" w:color="000000"/>
              <w:bottom w:val="nil"/>
              <w:right w:val="single" w:sz="12" w:space="0" w:color="000000"/>
            </w:tcBorders>
          </w:tcPr>
          <w:p w14:paraId="50CD3DC8"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r>
      <w:tr w:rsidR="005D0B3D" w14:paraId="57BE7ECC" w14:textId="77777777">
        <w:tc>
          <w:tcPr>
            <w:tcW w:w="144" w:type="dxa"/>
            <w:vMerge/>
            <w:tcBorders>
              <w:top w:val="nil"/>
              <w:left w:val="single" w:sz="12" w:space="0" w:color="000000"/>
              <w:bottom w:val="nil"/>
              <w:right w:val="single" w:sz="12" w:space="0" w:color="000000"/>
            </w:tcBorders>
          </w:tcPr>
          <w:p w14:paraId="5174ECE0" w14:textId="77777777" w:rsidR="005D0B3D" w:rsidRDefault="005D0B3D" w:rsidP="0022407F">
            <w:pPr>
              <w:suppressAutoHyphens w:val="0"/>
              <w:wordWrap/>
              <w:autoSpaceDE w:val="0"/>
              <w:autoSpaceDN w:val="0"/>
              <w:spacing w:beforeLines="20" w:before="40" w:afterLines="20" w:after="40"/>
              <w:textAlignment w:val="auto"/>
              <w:rPr>
                <w:rFonts w:hAnsi="Times New Roman" w:cs="Times New Roman"/>
              </w:rPr>
            </w:pPr>
          </w:p>
        </w:tc>
        <w:tc>
          <w:tcPr>
            <w:tcW w:w="144" w:type="dxa"/>
            <w:vMerge/>
            <w:tcBorders>
              <w:top w:val="nil"/>
              <w:left w:val="single" w:sz="12" w:space="0" w:color="000000"/>
              <w:bottom w:val="nil"/>
              <w:right w:val="single" w:sz="12" w:space="0" w:color="000000"/>
            </w:tcBorders>
          </w:tcPr>
          <w:p w14:paraId="0DB01F20" w14:textId="77777777" w:rsidR="005D0B3D" w:rsidRDefault="005D0B3D" w:rsidP="0022407F">
            <w:pPr>
              <w:suppressAutoHyphens w:val="0"/>
              <w:wordWrap/>
              <w:autoSpaceDE w:val="0"/>
              <w:autoSpaceDN w:val="0"/>
              <w:spacing w:beforeLines="20" w:before="40" w:afterLines="20" w:after="40"/>
              <w:textAlignment w:val="auto"/>
              <w:rPr>
                <w:rFonts w:hAnsi="Times New Roman" w:cs="Times New Roman"/>
              </w:rPr>
            </w:pPr>
          </w:p>
        </w:tc>
        <w:tc>
          <w:tcPr>
            <w:tcW w:w="1443" w:type="dxa"/>
            <w:tcBorders>
              <w:top w:val="single" w:sz="12" w:space="0" w:color="000000"/>
              <w:left w:val="single" w:sz="12" w:space="0" w:color="000000"/>
              <w:bottom w:val="nil"/>
              <w:right w:val="single" w:sz="12" w:space="0" w:color="000000"/>
            </w:tcBorders>
          </w:tcPr>
          <w:p w14:paraId="38A6C89F"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866" w:type="dxa"/>
            <w:tcBorders>
              <w:top w:val="single" w:sz="12" w:space="0" w:color="000000"/>
              <w:left w:val="single" w:sz="12" w:space="0" w:color="000000"/>
              <w:bottom w:val="nil"/>
              <w:right w:val="single" w:sz="12" w:space="0" w:color="000000"/>
            </w:tcBorders>
          </w:tcPr>
          <w:p w14:paraId="716B45DD"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794" w:type="dxa"/>
            <w:tcBorders>
              <w:top w:val="single" w:sz="12" w:space="0" w:color="000000"/>
              <w:left w:val="single" w:sz="12" w:space="0" w:color="000000"/>
              <w:bottom w:val="nil"/>
              <w:right w:val="single" w:sz="12" w:space="0" w:color="000000"/>
            </w:tcBorders>
          </w:tcPr>
          <w:p w14:paraId="3B6421C7"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721" w:type="dxa"/>
            <w:tcBorders>
              <w:top w:val="single" w:sz="12" w:space="0" w:color="000000"/>
              <w:left w:val="single" w:sz="12" w:space="0" w:color="000000"/>
              <w:bottom w:val="nil"/>
              <w:right w:val="single" w:sz="12" w:space="0" w:color="000000"/>
            </w:tcBorders>
          </w:tcPr>
          <w:p w14:paraId="0B7097C1"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794" w:type="dxa"/>
            <w:tcBorders>
              <w:top w:val="single" w:sz="12" w:space="0" w:color="000000"/>
              <w:left w:val="single" w:sz="12" w:space="0" w:color="000000"/>
              <w:bottom w:val="nil"/>
              <w:right w:val="single" w:sz="12" w:space="0" w:color="000000"/>
            </w:tcBorders>
          </w:tcPr>
          <w:p w14:paraId="797A6D06"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505" w:type="dxa"/>
            <w:tcBorders>
              <w:top w:val="single" w:sz="12" w:space="0" w:color="000000"/>
              <w:left w:val="single" w:sz="12" w:space="0" w:color="000000"/>
              <w:bottom w:val="nil"/>
              <w:right w:val="single" w:sz="12" w:space="0" w:color="000000"/>
            </w:tcBorders>
          </w:tcPr>
          <w:p w14:paraId="68B57BEF"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722" w:type="dxa"/>
            <w:tcBorders>
              <w:top w:val="single" w:sz="12" w:space="0" w:color="000000"/>
              <w:left w:val="single" w:sz="12" w:space="0" w:color="000000"/>
              <w:bottom w:val="nil"/>
              <w:right w:val="single" w:sz="12" w:space="0" w:color="000000"/>
            </w:tcBorders>
          </w:tcPr>
          <w:p w14:paraId="15606A4D"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793" w:type="dxa"/>
            <w:tcBorders>
              <w:top w:val="single" w:sz="12" w:space="0" w:color="000000"/>
              <w:left w:val="single" w:sz="12" w:space="0" w:color="000000"/>
              <w:bottom w:val="nil"/>
              <w:right w:val="single" w:sz="12" w:space="0" w:color="000000"/>
            </w:tcBorders>
          </w:tcPr>
          <w:p w14:paraId="2EDAC3B8"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866" w:type="dxa"/>
            <w:tcBorders>
              <w:top w:val="single" w:sz="12" w:space="0" w:color="000000"/>
              <w:left w:val="single" w:sz="12" w:space="0" w:color="000000"/>
              <w:bottom w:val="nil"/>
              <w:right w:val="single" w:sz="12" w:space="0" w:color="000000"/>
            </w:tcBorders>
          </w:tcPr>
          <w:p w14:paraId="19934915"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794" w:type="dxa"/>
            <w:tcBorders>
              <w:top w:val="single" w:sz="12" w:space="0" w:color="000000"/>
              <w:left w:val="single" w:sz="12" w:space="0" w:color="000000"/>
              <w:bottom w:val="nil"/>
              <w:right w:val="single" w:sz="12" w:space="0" w:color="000000"/>
            </w:tcBorders>
          </w:tcPr>
          <w:p w14:paraId="426758EF"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866" w:type="dxa"/>
            <w:tcBorders>
              <w:top w:val="single" w:sz="12" w:space="0" w:color="000000"/>
              <w:left w:val="single" w:sz="12" w:space="0" w:color="000000"/>
              <w:bottom w:val="nil"/>
              <w:right w:val="single" w:sz="12" w:space="0" w:color="000000"/>
            </w:tcBorders>
          </w:tcPr>
          <w:p w14:paraId="11CBAC68"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937" w:type="dxa"/>
            <w:tcBorders>
              <w:top w:val="single" w:sz="12" w:space="0" w:color="000000"/>
              <w:left w:val="single" w:sz="12" w:space="0" w:color="000000"/>
              <w:bottom w:val="nil"/>
              <w:right w:val="single" w:sz="12" w:space="0" w:color="000000"/>
            </w:tcBorders>
          </w:tcPr>
          <w:p w14:paraId="4DA1D49E"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1011" w:type="dxa"/>
            <w:tcBorders>
              <w:top w:val="single" w:sz="12" w:space="0" w:color="000000"/>
              <w:left w:val="single" w:sz="12" w:space="0" w:color="000000"/>
              <w:bottom w:val="nil"/>
              <w:right w:val="single" w:sz="12" w:space="0" w:color="000000"/>
            </w:tcBorders>
          </w:tcPr>
          <w:p w14:paraId="54668C23"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938" w:type="dxa"/>
            <w:tcBorders>
              <w:top w:val="single" w:sz="12" w:space="0" w:color="000000"/>
              <w:left w:val="single" w:sz="12" w:space="0" w:color="000000"/>
              <w:bottom w:val="nil"/>
              <w:right w:val="single" w:sz="12" w:space="0" w:color="000000"/>
            </w:tcBorders>
          </w:tcPr>
          <w:p w14:paraId="7D1AF347"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865" w:type="dxa"/>
            <w:tcBorders>
              <w:top w:val="single" w:sz="12" w:space="0" w:color="000000"/>
              <w:left w:val="single" w:sz="12" w:space="0" w:color="000000"/>
              <w:bottom w:val="nil"/>
              <w:right w:val="single" w:sz="12" w:space="0" w:color="000000"/>
            </w:tcBorders>
          </w:tcPr>
          <w:p w14:paraId="0DF3DF76"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938" w:type="dxa"/>
            <w:tcBorders>
              <w:top w:val="single" w:sz="12" w:space="0" w:color="000000"/>
              <w:left w:val="single" w:sz="12" w:space="0" w:color="000000"/>
              <w:bottom w:val="nil"/>
              <w:right w:val="single" w:sz="12" w:space="0" w:color="000000"/>
            </w:tcBorders>
          </w:tcPr>
          <w:p w14:paraId="5FD05E4C"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r>
      <w:tr w:rsidR="005D0B3D" w14:paraId="37EADEF9" w14:textId="77777777">
        <w:tc>
          <w:tcPr>
            <w:tcW w:w="144" w:type="dxa"/>
            <w:vMerge/>
            <w:tcBorders>
              <w:top w:val="nil"/>
              <w:left w:val="single" w:sz="12" w:space="0" w:color="000000"/>
              <w:bottom w:val="nil"/>
              <w:right w:val="single" w:sz="12" w:space="0" w:color="000000"/>
            </w:tcBorders>
          </w:tcPr>
          <w:p w14:paraId="4213353F" w14:textId="77777777" w:rsidR="005D0B3D" w:rsidRDefault="005D0B3D" w:rsidP="0022407F">
            <w:pPr>
              <w:suppressAutoHyphens w:val="0"/>
              <w:wordWrap/>
              <w:autoSpaceDE w:val="0"/>
              <w:autoSpaceDN w:val="0"/>
              <w:spacing w:beforeLines="20" w:before="40" w:afterLines="20" w:after="40"/>
              <w:textAlignment w:val="auto"/>
              <w:rPr>
                <w:rFonts w:hAnsi="Times New Roman" w:cs="Times New Roman"/>
              </w:rPr>
            </w:pPr>
          </w:p>
        </w:tc>
        <w:tc>
          <w:tcPr>
            <w:tcW w:w="1587" w:type="dxa"/>
            <w:gridSpan w:val="2"/>
            <w:tcBorders>
              <w:top w:val="single" w:sz="12" w:space="0" w:color="000000"/>
              <w:left w:val="single" w:sz="12" w:space="0" w:color="000000"/>
              <w:bottom w:val="nil"/>
              <w:right w:val="single" w:sz="12" w:space="0" w:color="000000"/>
            </w:tcBorders>
          </w:tcPr>
          <w:p w14:paraId="75EE8342"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866" w:type="dxa"/>
            <w:tcBorders>
              <w:top w:val="single" w:sz="12" w:space="0" w:color="000000"/>
              <w:left w:val="single" w:sz="12" w:space="0" w:color="000000"/>
              <w:bottom w:val="nil"/>
              <w:right w:val="single" w:sz="12" w:space="0" w:color="000000"/>
            </w:tcBorders>
          </w:tcPr>
          <w:p w14:paraId="5A2E5EDB"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794" w:type="dxa"/>
            <w:tcBorders>
              <w:top w:val="single" w:sz="12" w:space="0" w:color="000000"/>
              <w:left w:val="single" w:sz="12" w:space="0" w:color="000000"/>
              <w:bottom w:val="nil"/>
              <w:right w:val="single" w:sz="12" w:space="0" w:color="000000"/>
            </w:tcBorders>
          </w:tcPr>
          <w:p w14:paraId="3FF9D658"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721" w:type="dxa"/>
            <w:tcBorders>
              <w:top w:val="single" w:sz="12" w:space="0" w:color="000000"/>
              <w:left w:val="single" w:sz="12" w:space="0" w:color="000000"/>
              <w:bottom w:val="nil"/>
              <w:right w:val="single" w:sz="12" w:space="0" w:color="000000"/>
            </w:tcBorders>
          </w:tcPr>
          <w:p w14:paraId="6EA0BF30"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794" w:type="dxa"/>
            <w:tcBorders>
              <w:top w:val="single" w:sz="12" w:space="0" w:color="000000"/>
              <w:left w:val="single" w:sz="12" w:space="0" w:color="000000"/>
              <w:bottom w:val="nil"/>
              <w:right w:val="single" w:sz="12" w:space="0" w:color="000000"/>
            </w:tcBorders>
          </w:tcPr>
          <w:p w14:paraId="27D390BF"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505" w:type="dxa"/>
            <w:tcBorders>
              <w:top w:val="single" w:sz="12" w:space="0" w:color="000000"/>
              <w:left w:val="single" w:sz="12" w:space="0" w:color="000000"/>
              <w:bottom w:val="nil"/>
              <w:right w:val="single" w:sz="12" w:space="0" w:color="000000"/>
            </w:tcBorders>
          </w:tcPr>
          <w:p w14:paraId="7A64B00C"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722" w:type="dxa"/>
            <w:tcBorders>
              <w:top w:val="single" w:sz="12" w:space="0" w:color="000000"/>
              <w:left w:val="single" w:sz="12" w:space="0" w:color="000000"/>
              <w:bottom w:val="nil"/>
              <w:right w:val="single" w:sz="12" w:space="0" w:color="000000"/>
            </w:tcBorders>
          </w:tcPr>
          <w:p w14:paraId="03C2B333"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793" w:type="dxa"/>
            <w:tcBorders>
              <w:top w:val="single" w:sz="12" w:space="0" w:color="000000"/>
              <w:left w:val="single" w:sz="12" w:space="0" w:color="000000"/>
              <w:bottom w:val="nil"/>
              <w:right w:val="single" w:sz="12" w:space="0" w:color="000000"/>
            </w:tcBorders>
          </w:tcPr>
          <w:p w14:paraId="5F61624C"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866" w:type="dxa"/>
            <w:tcBorders>
              <w:top w:val="single" w:sz="12" w:space="0" w:color="000000"/>
              <w:left w:val="single" w:sz="12" w:space="0" w:color="000000"/>
              <w:bottom w:val="nil"/>
              <w:right w:val="single" w:sz="12" w:space="0" w:color="000000"/>
            </w:tcBorders>
          </w:tcPr>
          <w:p w14:paraId="3604F559"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794" w:type="dxa"/>
            <w:tcBorders>
              <w:top w:val="single" w:sz="12" w:space="0" w:color="000000"/>
              <w:left w:val="single" w:sz="12" w:space="0" w:color="000000"/>
              <w:bottom w:val="nil"/>
              <w:right w:val="single" w:sz="12" w:space="0" w:color="000000"/>
            </w:tcBorders>
          </w:tcPr>
          <w:p w14:paraId="774514D8"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866" w:type="dxa"/>
            <w:tcBorders>
              <w:top w:val="single" w:sz="12" w:space="0" w:color="000000"/>
              <w:left w:val="single" w:sz="12" w:space="0" w:color="000000"/>
              <w:bottom w:val="nil"/>
              <w:right w:val="single" w:sz="12" w:space="0" w:color="000000"/>
            </w:tcBorders>
          </w:tcPr>
          <w:p w14:paraId="303DA78B"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937" w:type="dxa"/>
            <w:tcBorders>
              <w:top w:val="single" w:sz="12" w:space="0" w:color="000000"/>
              <w:left w:val="single" w:sz="12" w:space="0" w:color="000000"/>
              <w:bottom w:val="nil"/>
              <w:right w:val="single" w:sz="12" w:space="0" w:color="000000"/>
            </w:tcBorders>
          </w:tcPr>
          <w:p w14:paraId="485149C0"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1011" w:type="dxa"/>
            <w:tcBorders>
              <w:top w:val="single" w:sz="12" w:space="0" w:color="000000"/>
              <w:left w:val="single" w:sz="12" w:space="0" w:color="000000"/>
              <w:bottom w:val="nil"/>
              <w:right w:val="single" w:sz="12" w:space="0" w:color="000000"/>
            </w:tcBorders>
          </w:tcPr>
          <w:p w14:paraId="718724D0"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938" w:type="dxa"/>
            <w:tcBorders>
              <w:top w:val="single" w:sz="12" w:space="0" w:color="000000"/>
              <w:left w:val="single" w:sz="12" w:space="0" w:color="000000"/>
              <w:bottom w:val="nil"/>
              <w:right w:val="single" w:sz="12" w:space="0" w:color="000000"/>
            </w:tcBorders>
          </w:tcPr>
          <w:p w14:paraId="689C2623"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865" w:type="dxa"/>
            <w:tcBorders>
              <w:top w:val="single" w:sz="12" w:space="0" w:color="000000"/>
              <w:left w:val="single" w:sz="12" w:space="0" w:color="000000"/>
              <w:bottom w:val="nil"/>
              <w:right w:val="single" w:sz="12" w:space="0" w:color="000000"/>
            </w:tcBorders>
          </w:tcPr>
          <w:p w14:paraId="4970002E"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938" w:type="dxa"/>
            <w:tcBorders>
              <w:top w:val="single" w:sz="12" w:space="0" w:color="000000"/>
              <w:left w:val="single" w:sz="12" w:space="0" w:color="000000"/>
              <w:bottom w:val="nil"/>
              <w:right w:val="single" w:sz="12" w:space="0" w:color="000000"/>
            </w:tcBorders>
          </w:tcPr>
          <w:p w14:paraId="68C3BB07"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r>
      <w:tr w:rsidR="005D0B3D" w14:paraId="1CC2CF3E" w14:textId="77777777">
        <w:tc>
          <w:tcPr>
            <w:tcW w:w="144" w:type="dxa"/>
            <w:vMerge/>
            <w:tcBorders>
              <w:top w:val="nil"/>
              <w:left w:val="single" w:sz="12" w:space="0" w:color="000000"/>
              <w:bottom w:val="nil"/>
              <w:right w:val="single" w:sz="12" w:space="0" w:color="000000"/>
            </w:tcBorders>
          </w:tcPr>
          <w:p w14:paraId="4878D1B8" w14:textId="77777777" w:rsidR="005D0B3D" w:rsidRDefault="005D0B3D" w:rsidP="0022407F">
            <w:pPr>
              <w:suppressAutoHyphens w:val="0"/>
              <w:wordWrap/>
              <w:autoSpaceDE w:val="0"/>
              <w:autoSpaceDN w:val="0"/>
              <w:spacing w:beforeLines="20" w:before="40" w:afterLines="20" w:after="40"/>
              <w:textAlignment w:val="auto"/>
              <w:rPr>
                <w:rFonts w:hAnsi="Times New Roman" w:cs="Times New Roman"/>
              </w:rPr>
            </w:pPr>
          </w:p>
        </w:tc>
        <w:tc>
          <w:tcPr>
            <w:tcW w:w="144" w:type="dxa"/>
            <w:vMerge w:val="restart"/>
            <w:tcBorders>
              <w:top w:val="nil"/>
              <w:left w:val="single" w:sz="12" w:space="0" w:color="000000"/>
              <w:bottom w:val="nil"/>
              <w:right w:val="single" w:sz="12" w:space="0" w:color="000000"/>
            </w:tcBorders>
          </w:tcPr>
          <w:p w14:paraId="5E1262D3"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1443" w:type="dxa"/>
            <w:tcBorders>
              <w:top w:val="single" w:sz="12" w:space="0" w:color="000000"/>
              <w:left w:val="single" w:sz="12" w:space="0" w:color="000000"/>
              <w:bottom w:val="nil"/>
              <w:right w:val="single" w:sz="12" w:space="0" w:color="000000"/>
            </w:tcBorders>
          </w:tcPr>
          <w:p w14:paraId="02661079"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866" w:type="dxa"/>
            <w:tcBorders>
              <w:top w:val="single" w:sz="12" w:space="0" w:color="000000"/>
              <w:left w:val="single" w:sz="12" w:space="0" w:color="000000"/>
              <w:bottom w:val="nil"/>
              <w:right w:val="single" w:sz="12" w:space="0" w:color="000000"/>
            </w:tcBorders>
          </w:tcPr>
          <w:p w14:paraId="2092A0F0"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794" w:type="dxa"/>
            <w:tcBorders>
              <w:top w:val="single" w:sz="12" w:space="0" w:color="000000"/>
              <w:left w:val="single" w:sz="12" w:space="0" w:color="000000"/>
              <w:bottom w:val="nil"/>
              <w:right w:val="single" w:sz="12" w:space="0" w:color="000000"/>
            </w:tcBorders>
          </w:tcPr>
          <w:p w14:paraId="3434ECC2"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721" w:type="dxa"/>
            <w:tcBorders>
              <w:top w:val="single" w:sz="12" w:space="0" w:color="000000"/>
              <w:left w:val="single" w:sz="12" w:space="0" w:color="000000"/>
              <w:bottom w:val="nil"/>
              <w:right w:val="single" w:sz="12" w:space="0" w:color="000000"/>
            </w:tcBorders>
          </w:tcPr>
          <w:p w14:paraId="6D6BA996"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794" w:type="dxa"/>
            <w:tcBorders>
              <w:top w:val="single" w:sz="12" w:space="0" w:color="000000"/>
              <w:left w:val="single" w:sz="12" w:space="0" w:color="000000"/>
              <w:bottom w:val="nil"/>
              <w:right w:val="single" w:sz="12" w:space="0" w:color="000000"/>
            </w:tcBorders>
          </w:tcPr>
          <w:p w14:paraId="5655DAE6"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505" w:type="dxa"/>
            <w:tcBorders>
              <w:top w:val="single" w:sz="12" w:space="0" w:color="000000"/>
              <w:left w:val="single" w:sz="12" w:space="0" w:color="000000"/>
              <w:bottom w:val="nil"/>
              <w:right w:val="single" w:sz="12" w:space="0" w:color="000000"/>
            </w:tcBorders>
          </w:tcPr>
          <w:p w14:paraId="36BB89B0"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722" w:type="dxa"/>
            <w:tcBorders>
              <w:top w:val="single" w:sz="12" w:space="0" w:color="000000"/>
              <w:left w:val="single" w:sz="12" w:space="0" w:color="000000"/>
              <w:bottom w:val="nil"/>
              <w:right w:val="single" w:sz="12" w:space="0" w:color="000000"/>
            </w:tcBorders>
          </w:tcPr>
          <w:p w14:paraId="539E0080"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793" w:type="dxa"/>
            <w:tcBorders>
              <w:top w:val="single" w:sz="12" w:space="0" w:color="000000"/>
              <w:left w:val="single" w:sz="12" w:space="0" w:color="000000"/>
              <w:bottom w:val="nil"/>
              <w:right w:val="single" w:sz="12" w:space="0" w:color="000000"/>
            </w:tcBorders>
          </w:tcPr>
          <w:p w14:paraId="6F8606FD"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866" w:type="dxa"/>
            <w:tcBorders>
              <w:top w:val="single" w:sz="12" w:space="0" w:color="000000"/>
              <w:left w:val="single" w:sz="12" w:space="0" w:color="000000"/>
              <w:bottom w:val="nil"/>
              <w:right w:val="single" w:sz="12" w:space="0" w:color="000000"/>
            </w:tcBorders>
          </w:tcPr>
          <w:p w14:paraId="03C7059C"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794" w:type="dxa"/>
            <w:tcBorders>
              <w:top w:val="single" w:sz="12" w:space="0" w:color="000000"/>
              <w:left w:val="single" w:sz="12" w:space="0" w:color="000000"/>
              <w:bottom w:val="nil"/>
              <w:right w:val="single" w:sz="12" w:space="0" w:color="000000"/>
            </w:tcBorders>
          </w:tcPr>
          <w:p w14:paraId="052EE228"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866" w:type="dxa"/>
            <w:tcBorders>
              <w:top w:val="single" w:sz="12" w:space="0" w:color="000000"/>
              <w:left w:val="single" w:sz="12" w:space="0" w:color="000000"/>
              <w:bottom w:val="nil"/>
              <w:right w:val="single" w:sz="12" w:space="0" w:color="000000"/>
            </w:tcBorders>
          </w:tcPr>
          <w:p w14:paraId="72A6B9A6"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937" w:type="dxa"/>
            <w:tcBorders>
              <w:top w:val="single" w:sz="12" w:space="0" w:color="000000"/>
              <w:left w:val="single" w:sz="12" w:space="0" w:color="000000"/>
              <w:bottom w:val="nil"/>
              <w:right w:val="single" w:sz="12" w:space="0" w:color="000000"/>
            </w:tcBorders>
          </w:tcPr>
          <w:p w14:paraId="012CFA16"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1011" w:type="dxa"/>
            <w:tcBorders>
              <w:top w:val="single" w:sz="12" w:space="0" w:color="000000"/>
              <w:left w:val="single" w:sz="12" w:space="0" w:color="000000"/>
              <w:bottom w:val="nil"/>
              <w:right w:val="single" w:sz="12" w:space="0" w:color="000000"/>
            </w:tcBorders>
          </w:tcPr>
          <w:p w14:paraId="3582DD4F"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938" w:type="dxa"/>
            <w:tcBorders>
              <w:top w:val="single" w:sz="12" w:space="0" w:color="000000"/>
              <w:left w:val="single" w:sz="12" w:space="0" w:color="000000"/>
              <w:bottom w:val="nil"/>
              <w:right w:val="single" w:sz="12" w:space="0" w:color="000000"/>
            </w:tcBorders>
          </w:tcPr>
          <w:p w14:paraId="7870E5D5"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865" w:type="dxa"/>
            <w:tcBorders>
              <w:top w:val="single" w:sz="12" w:space="0" w:color="000000"/>
              <w:left w:val="single" w:sz="12" w:space="0" w:color="000000"/>
              <w:bottom w:val="nil"/>
              <w:right w:val="single" w:sz="12" w:space="0" w:color="000000"/>
            </w:tcBorders>
          </w:tcPr>
          <w:p w14:paraId="1E2E0249"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938" w:type="dxa"/>
            <w:tcBorders>
              <w:top w:val="single" w:sz="12" w:space="0" w:color="000000"/>
              <w:left w:val="single" w:sz="12" w:space="0" w:color="000000"/>
              <w:bottom w:val="nil"/>
              <w:right w:val="single" w:sz="12" w:space="0" w:color="000000"/>
            </w:tcBorders>
          </w:tcPr>
          <w:p w14:paraId="661A5F31"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r>
      <w:tr w:rsidR="005D0B3D" w14:paraId="1B14D946" w14:textId="77777777">
        <w:tc>
          <w:tcPr>
            <w:tcW w:w="144" w:type="dxa"/>
            <w:vMerge/>
            <w:tcBorders>
              <w:top w:val="nil"/>
              <w:left w:val="single" w:sz="12" w:space="0" w:color="000000"/>
              <w:bottom w:val="nil"/>
              <w:right w:val="single" w:sz="12" w:space="0" w:color="000000"/>
            </w:tcBorders>
          </w:tcPr>
          <w:p w14:paraId="78953B56" w14:textId="77777777" w:rsidR="005D0B3D" w:rsidRDefault="005D0B3D" w:rsidP="0022407F">
            <w:pPr>
              <w:suppressAutoHyphens w:val="0"/>
              <w:wordWrap/>
              <w:autoSpaceDE w:val="0"/>
              <w:autoSpaceDN w:val="0"/>
              <w:spacing w:beforeLines="20" w:before="40" w:afterLines="20" w:after="40"/>
              <w:textAlignment w:val="auto"/>
              <w:rPr>
                <w:rFonts w:hAnsi="Times New Roman" w:cs="Times New Roman"/>
              </w:rPr>
            </w:pPr>
          </w:p>
        </w:tc>
        <w:tc>
          <w:tcPr>
            <w:tcW w:w="144" w:type="dxa"/>
            <w:vMerge/>
            <w:tcBorders>
              <w:top w:val="nil"/>
              <w:left w:val="single" w:sz="12" w:space="0" w:color="000000"/>
              <w:bottom w:val="nil"/>
              <w:right w:val="single" w:sz="12" w:space="0" w:color="000000"/>
            </w:tcBorders>
          </w:tcPr>
          <w:p w14:paraId="10124CD4" w14:textId="77777777" w:rsidR="005D0B3D" w:rsidRDefault="005D0B3D" w:rsidP="0022407F">
            <w:pPr>
              <w:suppressAutoHyphens w:val="0"/>
              <w:wordWrap/>
              <w:autoSpaceDE w:val="0"/>
              <w:autoSpaceDN w:val="0"/>
              <w:spacing w:beforeLines="20" w:before="40" w:afterLines="20" w:after="40"/>
              <w:textAlignment w:val="auto"/>
              <w:rPr>
                <w:rFonts w:hAnsi="Times New Roman" w:cs="Times New Roman"/>
              </w:rPr>
            </w:pPr>
          </w:p>
        </w:tc>
        <w:tc>
          <w:tcPr>
            <w:tcW w:w="1443" w:type="dxa"/>
            <w:tcBorders>
              <w:top w:val="single" w:sz="12" w:space="0" w:color="000000"/>
              <w:left w:val="single" w:sz="12" w:space="0" w:color="000000"/>
              <w:bottom w:val="nil"/>
              <w:right w:val="single" w:sz="12" w:space="0" w:color="000000"/>
            </w:tcBorders>
          </w:tcPr>
          <w:p w14:paraId="291A1AC9"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866" w:type="dxa"/>
            <w:tcBorders>
              <w:top w:val="single" w:sz="12" w:space="0" w:color="000000"/>
              <w:left w:val="single" w:sz="12" w:space="0" w:color="000000"/>
              <w:bottom w:val="nil"/>
              <w:right w:val="single" w:sz="12" w:space="0" w:color="000000"/>
            </w:tcBorders>
          </w:tcPr>
          <w:p w14:paraId="69826C94"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794" w:type="dxa"/>
            <w:tcBorders>
              <w:top w:val="single" w:sz="12" w:space="0" w:color="000000"/>
              <w:left w:val="single" w:sz="12" w:space="0" w:color="000000"/>
              <w:bottom w:val="nil"/>
              <w:right w:val="single" w:sz="12" w:space="0" w:color="000000"/>
            </w:tcBorders>
          </w:tcPr>
          <w:p w14:paraId="4B8C689E"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721" w:type="dxa"/>
            <w:tcBorders>
              <w:top w:val="single" w:sz="12" w:space="0" w:color="000000"/>
              <w:left w:val="single" w:sz="12" w:space="0" w:color="000000"/>
              <w:bottom w:val="nil"/>
              <w:right w:val="single" w:sz="12" w:space="0" w:color="000000"/>
            </w:tcBorders>
          </w:tcPr>
          <w:p w14:paraId="64966317"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794" w:type="dxa"/>
            <w:tcBorders>
              <w:top w:val="single" w:sz="12" w:space="0" w:color="000000"/>
              <w:left w:val="single" w:sz="12" w:space="0" w:color="000000"/>
              <w:bottom w:val="nil"/>
              <w:right w:val="single" w:sz="12" w:space="0" w:color="000000"/>
            </w:tcBorders>
          </w:tcPr>
          <w:p w14:paraId="7864668F"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505" w:type="dxa"/>
            <w:tcBorders>
              <w:top w:val="single" w:sz="12" w:space="0" w:color="000000"/>
              <w:left w:val="single" w:sz="12" w:space="0" w:color="000000"/>
              <w:bottom w:val="nil"/>
              <w:right w:val="single" w:sz="12" w:space="0" w:color="000000"/>
            </w:tcBorders>
          </w:tcPr>
          <w:p w14:paraId="3EBF69CB"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722" w:type="dxa"/>
            <w:tcBorders>
              <w:top w:val="single" w:sz="12" w:space="0" w:color="000000"/>
              <w:left w:val="single" w:sz="12" w:space="0" w:color="000000"/>
              <w:bottom w:val="nil"/>
              <w:right w:val="single" w:sz="12" w:space="0" w:color="000000"/>
            </w:tcBorders>
          </w:tcPr>
          <w:p w14:paraId="504A75AD"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793" w:type="dxa"/>
            <w:tcBorders>
              <w:top w:val="single" w:sz="12" w:space="0" w:color="000000"/>
              <w:left w:val="single" w:sz="12" w:space="0" w:color="000000"/>
              <w:bottom w:val="nil"/>
              <w:right w:val="single" w:sz="12" w:space="0" w:color="000000"/>
            </w:tcBorders>
          </w:tcPr>
          <w:p w14:paraId="53913B06"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866" w:type="dxa"/>
            <w:tcBorders>
              <w:top w:val="single" w:sz="12" w:space="0" w:color="000000"/>
              <w:left w:val="single" w:sz="12" w:space="0" w:color="000000"/>
              <w:bottom w:val="nil"/>
              <w:right w:val="single" w:sz="12" w:space="0" w:color="000000"/>
            </w:tcBorders>
          </w:tcPr>
          <w:p w14:paraId="05923278"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794" w:type="dxa"/>
            <w:tcBorders>
              <w:top w:val="single" w:sz="12" w:space="0" w:color="000000"/>
              <w:left w:val="single" w:sz="12" w:space="0" w:color="000000"/>
              <w:bottom w:val="nil"/>
              <w:right w:val="single" w:sz="12" w:space="0" w:color="000000"/>
            </w:tcBorders>
          </w:tcPr>
          <w:p w14:paraId="54A6DE8A"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866" w:type="dxa"/>
            <w:tcBorders>
              <w:top w:val="single" w:sz="12" w:space="0" w:color="000000"/>
              <w:left w:val="single" w:sz="12" w:space="0" w:color="000000"/>
              <w:bottom w:val="nil"/>
              <w:right w:val="single" w:sz="12" w:space="0" w:color="000000"/>
            </w:tcBorders>
          </w:tcPr>
          <w:p w14:paraId="20B42FC6"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937" w:type="dxa"/>
            <w:tcBorders>
              <w:top w:val="single" w:sz="12" w:space="0" w:color="000000"/>
              <w:left w:val="single" w:sz="12" w:space="0" w:color="000000"/>
              <w:bottom w:val="nil"/>
              <w:right w:val="single" w:sz="12" w:space="0" w:color="000000"/>
            </w:tcBorders>
          </w:tcPr>
          <w:p w14:paraId="3B997807"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1011" w:type="dxa"/>
            <w:tcBorders>
              <w:top w:val="single" w:sz="12" w:space="0" w:color="000000"/>
              <w:left w:val="single" w:sz="12" w:space="0" w:color="000000"/>
              <w:bottom w:val="nil"/>
              <w:right w:val="single" w:sz="12" w:space="0" w:color="000000"/>
            </w:tcBorders>
          </w:tcPr>
          <w:p w14:paraId="099E67C2"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938" w:type="dxa"/>
            <w:tcBorders>
              <w:top w:val="single" w:sz="12" w:space="0" w:color="000000"/>
              <w:left w:val="single" w:sz="12" w:space="0" w:color="000000"/>
              <w:bottom w:val="nil"/>
              <w:right w:val="single" w:sz="12" w:space="0" w:color="000000"/>
            </w:tcBorders>
          </w:tcPr>
          <w:p w14:paraId="1CFF2E55"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865" w:type="dxa"/>
            <w:tcBorders>
              <w:top w:val="single" w:sz="12" w:space="0" w:color="000000"/>
              <w:left w:val="single" w:sz="12" w:space="0" w:color="000000"/>
              <w:bottom w:val="nil"/>
              <w:right w:val="single" w:sz="12" w:space="0" w:color="000000"/>
            </w:tcBorders>
          </w:tcPr>
          <w:p w14:paraId="04A136D8"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938" w:type="dxa"/>
            <w:tcBorders>
              <w:top w:val="single" w:sz="12" w:space="0" w:color="000000"/>
              <w:left w:val="single" w:sz="12" w:space="0" w:color="000000"/>
              <w:bottom w:val="nil"/>
              <w:right w:val="single" w:sz="12" w:space="0" w:color="000000"/>
            </w:tcBorders>
          </w:tcPr>
          <w:p w14:paraId="37C1A648"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r>
      <w:tr w:rsidR="005D0B3D" w14:paraId="6752FD98" w14:textId="77777777" w:rsidTr="00334D71">
        <w:trPr>
          <w:trHeight w:val="411"/>
        </w:trPr>
        <w:tc>
          <w:tcPr>
            <w:tcW w:w="144" w:type="dxa"/>
            <w:vMerge/>
            <w:tcBorders>
              <w:top w:val="nil"/>
              <w:left w:val="single" w:sz="12" w:space="0" w:color="000000"/>
              <w:bottom w:val="doubleWave" w:sz="4" w:space="0" w:color="000000"/>
              <w:right w:val="single" w:sz="12" w:space="0" w:color="000000"/>
            </w:tcBorders>
          </w:tcPr>
          <w:p w14:paraId="09DFFFFD" w14:textId="77777777" w:rsidR="005D0B3D" w:rsidRDefault="005D0B3D" w:rsidP="0022407F">
            <w:pPr>
              <w:suppressAutoHyphens w:val="0"/>
              <w:wordWrap/>
              <w:autoSpaceDE w:val="0"/>
              <w:autoSpaceDN w:val="0"/>
              <w:spacing w:beforeLines="20" w:before="40" w:afterLines="20" w:after="40"/>
              <w:textAlignment w:val="auto"/>
              <w:rPr>
                <w:rFonts w:hAnsi="Times New Roman" w:cs="Times New Roman"/>
              </w:rPr>
            </w:pPr>
          </w:p>
        </w:tc>
        <w:tc>
          <w:tcPr>
            <w:tcW w:w="1587" w:type="dxa"/>
            <w:gridSpan w:val="2"/>
            <w:tcBorders>
              <w:top w:val="single" w:sz="12" w:space="0" w:color="000000"/>
              <w:left w:val="single" w:sz="12" w:space="0" w:color="000000"/>
              <w:bottom w:val="doubleWave" w:sz="4" w:space="0" w:color="000000"/>
              <w:right w:val="single" w:sz="12" w:space="0" w:color="000000"/>
            </w:tcBorders>
          </w:tcPr>
          <w:p w14:paraId="716C512B"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866" w:type="dxa"/>
            <w:tcBorders>
              <w:top w:val="single" w:sz="12" w:space="0" w:color="000000"/>
              <w:left w:val="single" w:sz="12" w:space="0" w:color="000000"/>
              <w:bottom w:val="doubleWave" w:sz="4" w:space="0" w:color="000000"/>
              <w:right w:val="single" w:sz="12" w:space="0" w:color="000000"/>
            </w:tcBorders>
          </w:tcPr>
          <w:p w14:paraId="6372CAAA"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794" w:type="dxa"/>
            <w:tcBorders>
              <w:top w:val="single" w:sz="12" w:space="0" w:color="000000"/>
              <w:left w:val="single" w:sz="12" w:space="0" w:color="000000"/>
              <w:bottom w:val="doubleWave" w:sz="4" w:space="0" w:color="000000"/>
              <w:right w:val="single" w:sz="12" w:space="0" w:color="000000"/>
            </w:tcBorders>
          </w:tcPr>
          <w:p w14:paraId="45D5D943"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721" w:type="dxa"/>
            <w:tcBorders>
              <w:top w:val="single" w:sz="12" w:space="0" w:color="000000"/>
              <w:left w:val="single" w:sz="12" w:space="0" w:color="000000"/>
              <w:bottom w:val="doubleWave" w:sz="4" w:space="0" w:color="000000"/>
              <w:right w:val="single" w:sz="12" w:space="0" w:color="000000"/>
            </w:tcBorders>
          </w:tcPr>
          <w:p w14:paraId="37FCC2B2"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794" w:type="dxa"/>
            <w:tcBorders>
              <w:top w:val="single" w:sz="12" w:space="0" w:color="000000"/>
              <w:left w:val="single" w:sz="12" w:space="0" w:color="000000"/>
              <w:bottom w:val="doubleWave" w:sz="4" w:space="0" w:color="000000"/>
              <w:right w:val="single" w:sz="12" w:space="0" w:color="000000"/>
            </w:tcBorders>
          </w:tcPr>
          <w:p w14:paraId="76C5FAF5"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505" w:type="dxa"/>
            <w:tcBorders>
              <w:top w:val="single" w:sz="12" w:space="0" w:color="000000"/>
              <w:left w:val="single" w:sz="12" w:space="0" w:color="000000"/>
              <w:bottom w:val="doubleWave" w:sz="4" w:space="0" w:color="000000"/>
              <w:right w:val="single" w:sz="12" w:space="0" w:color="000000"/>
            </w:tcBorders>
          </w:tcPr>
          <w:p w14:paraId="2439701B"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722" w:type="dxa"/>
            <w:tcBorders>
              <w:top w:val="single" w:sz="12" w:space="0" w:color="000000"/>
              <w:left w:val="single" w:sz="12" w:space="0" w:color="000000"/>
              <w:bottom w:val="doubleWave" w:sz="4" w:space="0" w:color="000000"/>
              <w:right w:val="single" w:sz="12" w:space="0" w:color="000000"/>
            </w:tcBorders>
          </w:tcPr>
          <w:p w14:paraId="4A8E9340"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793" w:type="dxa"/>
            <w:tcBorders>
              <w:top w:val="single" w:sz="12" w:space="0" w:color="000000"/>
              <w:left w:val="single" w:sz="12" w:space="0" w:color="000000"/>
              <w:bottom w:val="doubleWave" w:sz="4" w:space="0" w:color="000000"/>
              <w:right w:val="single" w:sz="12" w:space="0" w:color="000000"/>
            </w:tcBorders>
          </w:tcPr>
          <w:p w14:paraId="5AB3D71D"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866" w:type="dxa"/>
            <w:tcBorders>
              <w:top w:val="single" w:sz="12" w:space="0" w:color="000000"/>
              <w:left w:val="single" w:sz="12" w:space="0" w:color="000000"/>
              <w:bottom w:val="doubleWave" w:sz="4" w:space="0" w:color="000000"/>
              <w:right w:val="single" w:sz="12" w:space="0" w:color="000000"/>
            </w:tcBorders>
          </w:tcPr>
          <w:p w14:paraId="40505DB5"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794" w:type="dxa"/>
            <w:tcBorders>
              <w:top w:val="single" w:sz="12" w:space="0" w:color="000000"/>
              <w:left w:val="single" w:sz="12" w:space="0" w:color="000000"/>
              <w:bottom w:val="doubleWave" w:sz="4" w:space="0" w:color="000000"/>
              <w:right w:val="single" w:sz="12" w:space="0" w:color="000000"/>
            </w:tcBorders>
          </w:tcPr>
          <w:p w14:paraId="6627D15A"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866" w:type="dxa"/>
            <w:tcBorders>
              <w:top w:val="single" w:sz="12" w:space="0" w:color="000000"/>
              <w:left w:val="single" w:sz="12" w:space="0" w:color="000000"/>
              <w:bottom w:val="doubleWave" w:sz="4" w:space="0" w:color="000000"/>
              <w:right w:val="single" w:sz="12" w:space="0" w:color="000000"/>
            </w:tcBorders>
          </w:tcPr>
          <w:p w14:paraId="2097596A"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937" w:type="dxa"/>
            <w:tcBorders>
              <w:top w:val="single" w:sz="12" w:space="0" w:color="000000"/>
              <w:left w:val="single" w:sz="12" w:space="0" w:color="000000"/>
              <w:bottom w:val="doubleWave" w:sz="4" w:space="0" w:color="000000"/>
              <w:right w:val="single" w:sz="12" w:space="0" w:color="000000"/>
            </w:tcBorders>
          </w:tcPr>
          <w:p w14:paraId="694E0AAD"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1011" w:type="dxa"/>
            <w:tcBorders>
              <w:top w:val="single" w:sz="12" w:space="0" w:color="000000"/>
              <w:left w:val="single" w:sz="12" w:space="0" w:color="000000"/>
              <w:bottom w:val="doubleWave" w:sz="4" w:space="0" w:color="000000"/>
              <w:right w:val="single" w:sz="12" w:space="0" w:color="000000"/>
            </w:tcBorders>
          </w:tcPr>
          <w:p w14:paraId="71FC8083"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938" w:type="dxa"/>
            <w:tcBorders>
              <w:top w:val="single" w:sz="12" w:space="0" w:color="000000"/>
              <w:left w:val="single" w:sz="12" w:space="0" w:color="000000"/>
              <w:bottom w:val="doubleWave" w:sz="4" w:space="0" w:color="000000"/>
              <w:right w:val="single" w:sz="12" w:space="0" w:color="000000"/>
            </w:tcBorders>
          </w:tcPr>
          <w:p w14:paraId="7EDB107B"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865" w:type="dxa"/>
            <w:tcBorders>
              <w:top w:val="single" w:sz="12" w:space="0" w:color="000000"/>
              <w:left w:val="single" w:sz="12" w:space="0" w:color="000000"/>
              <w:bottom w:val="doubleWave" w:sz="4" w:space="0" w:color="000000"/>
              <w:right w:val="single" w:sz="12" w:space="0" w:color="000000"/>
            </w:tcBorders>
          </w:tcPr>
          <w:p w14:paraId="3514384B"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938" w:type="dxa"/>
            <w:tcBorders>
              <w:top w:val="single" w:sz="12" w:space="0" w:color="000000"/>
              <w:left w:val="single" w:sz="12" w:space="0" w:color="000000"/>
              <w:bottom w:val="doubleWave" w:sz="4" w:space="0" w:color="000000"/>
              <w:right w:val="single" w:sz="12" w:space="0" w:color="000000"/>
            </w:tcBorders>
          </w:tcPr>
          <w:p w14:paraId="63C06797"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r>
    </w:tbl>
    <w:p w14:paraId="75D7A614" w14:textId="77777777" w:rsidR="005D0B3D" w:rsidRDefault="005D0B3D" w:rsidP="0022407F">
      <w:pPr>
        <w:suppressAutoHyphens w:val="0"/>
        <w:wordWrap/>
        <w:autoSpaceDE w:val="0"/>
        <w:autoSpaceDN w:val="0"/>
        <w:spacing w:line="160" w:lineRule="exact"/>
        <w:textAlignment w:val="auto"/>
        <w:rPr>
          <w:rFonts w:hAnsi="Times New Roman" w:cs="Times New Roman"/>
        </w:rPr>
      </w:pPr>
    </w:p>
    <w:tbl>
      <w:tblPr>
        <w:tblW w:w="0" w:type="auto"/>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
        <w:gridCol w:w="144"/>
        <w:gridCol w:w="1443"/>
        <w:gridCol w:w="866"/>
        <w:gridCol w:w="794"/>
        <w:gridCol w:w="721"/>
        <w:gridCol w:w="794"/>
        <w:gridCol w:w="505"/>
        <w:gridCol w:w="722"/>
        <w:gridCol w:w="793"/>
        <w:gridCol w:w="866"/>
        <w:gridCol w:w="794"/>
        <w:gridCol w:w="866"/>
        <w:gridCol w:w="937"/>
        <w:gridCol w:w="1011"/>
        <w:gridCol w:w="938"/>
        <w:gridCol w:w="865"/>
        <w:gridCol w:w="938"/>
      </w:tblGrid>
      <w:tr w:rsidR="005D0B3D" w14:paraId="3C244CE4" w14:textId="77777777">
        <w:tc>
          <w:tcPr>
            <w:tcW w:w="144" w:type="dxa"/>
            <w:vMerge w:val="restart"/>
            <w:tcBorders>
              <w:top w:val="doubleWave" w:sz="4" w:space="0" w:color="000000"/>
              <w:left w:val="single" w:sz="12" w:space="0" w:color="000000"/>
              <w:bottom w:val="nil"/>
              <w:right w:val="single" w:sz="12" w:space="0" w:color="000000"/>
            </w:tcBorders>
          </w:tcPr>
          <w:p w14:paraId="6D0B42C0"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1587" w:type="dxa"/>
            <w:gridSpan w:val="2"/>
            <w:tcBorders>
              <w:top w:val="doubleWave" w:sz="4" w:space="0" w:color="000000"/>
              <w:left w:val="single" w:sz="12" w:space="0" w:color="000000"/>
              <w:bottom w:val="nil"/>
              <w:right w:val="single" w:sz="12" w:space="0" w:color="000000"/>
            </w:tcBorders>
          </w:tcPr>
          <w:p w14:paraId="640CB8C2"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866" w:type="dxa"/>
            <w:tcBorders>
              <w:top w:val="doubleWave" w:sz="4" w:space="0" w:color="000000"/>
              <w:left w:val="single" w:sz="12" w:space="0" w:color="000000"/>
              <w:bottom w:val="nil"/>
              <w:right w:val="single" w:sz="12" w:space="0" w:color="000000"/>
            </w:tcBorders>
          </w:tcPr>
          <w:p w14:paraId="5718D1CD"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794" w:type="dxa"/>
            <w:tcBorders>
              <w:top w:val="doubleWave" w:sz="4" w:space="0" w:color="000000"/>
              <w:left w:val="single" w:sz="12" w:space="0" w:color="000000"/>
              <w:bottom w:val="nil"/>
              <w:right w:val="single" w:sz="12" w:space="0" w:color="000000"/>
            </w:tcBorders>
          </w:tcPr>
          <w:p w14:paraId="6E3591D1"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721" w:type="dxa"/>
            <w:tcBorders>
              <w:top w:val="doubleWave" w:sz="4" w:space="0" w:color="000000"/>
              <w:left w:val="single" w:sz="12" w:space="0" w:color="000000"/>
              <w:bottom w:val="nil"/>
              <w:right w:val="single" w:sz="12" w:space="0" w:color="000000"/>
            </w:tcBorders>
          </w:tcPr>
          <w:p w14:paraId="1827F1CB"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794" w:type="dxa"/>
            <w:tcBorders>
              <w:top w:val="doubleWave" w:sz="4" w:space="0" w:color="000000"/>
              <w:left w:val="single" w:sz="12" w:space="0" w:color="000000"/>
              <w:bottom w:val="nil"/>
              <w:right w:val="single" w:sz="12" w:space="0" w:color="000000"/>
            </w:tcBorders>
          </w:tcPr>
          <w:p w14:paraId="4F73BDC1"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505" w:type="dxa"/>
            <w:tcBorders>
              <w:top w:val="doubleWave" w:sz="4" w:space="0" w:color="000000"/>
              <w:left w:val="single" w:sz="12" w:space="0" w:color="000000"/>
              <w:bottom w:val="nil"/>
              <w:right w:val="single" w:sz="12" w:space="0" w:color="000000"/>
            </w:tcBorders>
          </w:tcPr>
          <w:p w14:paraId="26437A1E"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722" w:type="dxa"/>
            <w:tcBorders>
              <w:top w:val="doubleWave" w:sz="4" w:space="0" w:color="000000"/>
              <w:left w:val="single" w:sz="12" w:space="0" w:color="000000"/>
              <w:bottom w:val="nil"/>
              <w:right w:val="single" w:sz="12" w:space="0" w:color="000000"/>
            </w:tcBorders>
          </w:tcPr>
          <w:p w14:paraId="05B0A50C"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793" w:type="dxa"/>
            <w:tcBorders>
              <w:top w:val="doubleWave" w:sz="4" w:space="0" w:color="000000"/>
              <w:left w:val="single" w:sz="12" w:space="0" w:color="000000"/>
              <w:bottom w:val="nil"/>
              <w:right w:val="single" w:sz="12" w:space="0" w:color="000000"/>
            </w:tcBorders>
          </w:tcPr>
          <w:p w14:paraId="64B87029"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866" w:type="dxa"/>
            <w:tcBorders>
              <w:top w:val="doubleWave" w:sz="4" w:space="0" w:color="000000"/>
              <w:left w:val="single" w:sz="12" w:space="0" w:color="000000"/>
              <w:bottom w:val="nil"/>
              <w:right w:val="single" w:sz="12" w:space="0" w:color="000000"/>
            </w:tcBorders>
          </w:tcPr>
          <w:p w14:paraId="12B3B495"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794" w:type="dxa"/>
            <w:tcBorders>
              <w:top w:val="doubleWave" w:sz="4" w:space="0" w:color="000000"/>
              <w:left w:val="single" w:sz="12" w:space="0" w:color="000000"/>
              <w:bottom w:val="nil"/>
              <w:right w:val="single" w:sz="12" w:space="0" w:color="000000"/>
            </w:tcBorders>
          </w:tcPr>
          <w:p w14:paraId="132369E2"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866" w:type="dxa"/>
            <w:tcBorders>
              <w:top w:val="doubleWave" w:sz="4" w:space="0" w:color="000000"/>
              <w:left w:val="single" w:sz="12" w:space="0" w:color="000000"/>
              <w:bottom w:val="nil"/>
              <w:right w:val="single" w:sz="12" w:space="0" w:color="000000"/>
            </w:tcBorders>
          </w:tcPr>
          <w:p w14:paraId="50A1CDF4"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937" w:type="dxa"/>
            <w:tcBorders>
              <w:top w:val="doubleWave" w:sz="4" w:space="0" w:color="000000"/>
              <w:left w:val="single" w:sz="12" w:space="0" w:color="000000"/>
              <w:bottom w:val="nil"/>
              <w:right w:val="single" w:sz="12" w:space="0" w:color="000000"/>
            </w:tcBorders>
          </w:tcPr>
          <w:p w14:paraId="6A66F516"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1011" w:type="dxa"/>
            <w:tcBorders>
              <w:top w:val="doubleWave" w:sz="4" w:space="0" w:color="000000"/>
              <w:left w:val="single" w:sz="12" w:space="0" w:color="000000"/>
              <w:bottom w:val="nil"/>
              <w:right w:val="single" w:sz="12" w:space="0" w:color="000000"/>
            </w:tcBorders>
          </w:tcPr>
          <w:p w14:paraId="0AD538F8"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938" w:type="dxa"/>
            <w:tcBorders>
              <w:top w:val="doubleWave" w:sz="4" w:space="0" w:color="000000"/>
              <w:left w:val="single" w:sz="12" w:space="0" w:color="000000"/>
              <w:bottom w:val="nil"/>
              <w:right w:val="single" w:sz="12" w:space="0" w:color="000000"/>
            </w:tcBorders>
          </w:tcPr>
          <w:p w14:paraId="30F72BC1"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865" w:type="dxa"/>
            <w:tcBorders>
              <w:top w:val="doubleWave" w:sz="4" w:space="0" w:color="000000"/>
              <w:left w:val="single" w:sz="12" w:space="0" w:color="000000"/>
              <w:bottom w:val="nil"/>
              <w:right w:val="single" w:sz="12" w:space="0" w:color="000000"/>
            </w:tcBorders>
          </w:tcPr>
          <w:p w14:paraId="155664A8"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938" w:type="dxa"/>
            <w:tcBorders>
              <w:top w:val="doubleWave" w:sz="4" w:space="0" w:color="000000"/>
              <w:left w:val="single" w:sz="12" w:space="0" w:color="000000"/>
              <w:bottom w:val="nil"/>
              <w:right w:val="single" w:sz="12" w:space="0" w:color="000000"/>
            </w:tcBorders>
          </w:tcPr>
          <w:p w14:paraId="2E6036D5"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r>
      <w:tr w:rsidR="005D0B3D" w14:paraId="22399952" w14:textId="77777777">
        <w:tc>
          <w:tcPr>
            <w:tcW w:w="144" w:type="dxa"/>
            <w:vMerge/>
            <w:tcBorders>
              <w:top w:val="nil"/>
              <w:left w:val="single" w:sz="12" w:space="0" w:color="000000"/>
              <w:bottom w:val="nil"/>
              <w:right w:val="single" w:sz="12" w:space="0" w:color="000000"/>
            </w:tcBorders>
          </w:tcPr>
          <w:p w14:paraId="57A6938E" w14:textId="77777777" w:rsidR="005D0B3D" w:rsidRDefault="005D0B3D" w:rsidP="0022407F">
            <w:pPr>
              <w:suppressAutoHyphens w:val="0"/>
              <w:wordWrap/>
              <w:autoSpaceDE w:val="0"/>
              <w:autoSpaceDN w:val="0"/>
              <w:spacing w:beforeLines="20" w:before="40" w:afterLines="20" w:after="40"/>
              <w:textAlignment w:val="auto"/>
              <w:rPr>
                <w:rFonts w:hAnsi="Times New Roman" w:cs="Times New Roman"/>
              </w:rPr>
            </w:pPr>
          </w:p>
        </w:tc>
        <w:tc>
          <w:tcPr>
            <w:tcW w:w="144" w:type="dxa"/>
            <w:vMerge w:val="restart"/>
            <w:tcBorders>
              <w:top w:val="nil"/>
              <w:left w:val="single" w:sz="12" w:space="0" w:color="000000"/>
              <w:bottom w:val="nil"/>
              <w:right w:val="single" w:sz="12" w:space="0" w:color="000000"/>
            </w:tcBorders>
          </w:tcPr>
          <w:p w14:paraId="2C77886D"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1443" w:type="dxa"/>
            <w:tcBorders>
              <w:top w:val="single" w:sz="12" w:space="0" w:color="000000"/>
              <w:left w:val="single" w:sz="12" w:space="0" w:color="000000"/>
              <w:bottom w:val="nil"/>
              <w:right w:val="single" w:sz="12" w:space="0" w:color="000000"/>
            </w:tcBorders>
          </w:tcPr>
          <w:p w14:paraId="00B98F46"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866" w:type="dxa"/>
            <w:tcBorders>
              <w:top w:val="single" w:sz="12" w:space="0" w:color="000000"/>
              <w:left w:val="single" w:sz="12" w:space="0" w:color="000000"/>
              <w:bottom w:val="nil"/>
              <w:right w:val="single" w:sz="12" w:space="0" w:color="000000"/>
            </w:tcBorders>
          </w:tcPr>
          <w:p w14:paraId="69BA2374"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794" w:type="dxa"/>
            <w:tcBorders>
              <w:top w:val="single" w:sz="12" w:space="0" w:color="000000"/>
              <w:left w:val="single" w:sz="12" w:space="0" w:color="000000"/>
              <w:bottom w:val="nil"/>
              <w:right w:val="single" w:sz="12" w:space="0" w:color="000000"/>
            </w:tcBorders>
          </w:tcPr>
          <w:p w14:paraId="24EF0DBB"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721" w:type="dxa"/>
            <w:tcBorders>
              <w:top w:val="single" w:sz="12" w:space="0" w:color="000000"/>
              <w:left w:val="single" w:sz="12" w:space="0" w:color="000000"/>
              <w:bottom w:val="nil"/>
              <w:right w:val="single" w:sz="12" w:space="0" w:color="000000"/>
            </w:tcBorders>
          </w:tcPr>
          <w:p w14:paraId="01EE9627"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794" w:type="dxa"/>
            <w:tcBorders>
              <w:top w:val="single" w:sz="12" w:space="0" w:color="000000"/>
              <w:left w:val="single" w:sz="12" w:space="0" w:color="000000"/>
              <w:bottom w:val="nil"/>
              <w:right w:val="single" w:sz="12" w:space="0" w:color="000000"/>
            </w:tcBorders>
          </w:tcPr>
          <w:p w14:paraId="39031A21"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505" w:type="dxa"/>
            <w:tcBorders>
              <w:top w:val="single" w:sz="12" w:space="0" w:color="000000"/>
              <w:left w:val="single" w:sz="12" w:space="0" w:color="000000"/>
              <w:bottom w:val="nil"/>
              <w:right w:val="single" w:sz="12" w:space="0" w:color="000000"/>
            </w:tcBorders>
          </w:tcPr>
          <w:p w14:paraId="470E342A"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722" w:type="dxa"/>
            <w:tcBorders>
              <w:top w:val="single" w:sz="12" w:space="0" w:color="000000"/>
              <w:left w:val="single" w:sz="12" w:space="0" w:color="000000"/>
              <w:bottom w:val="nil"/>
              <w:right w:val="single" w:sz="12" w:space="0" w:color="000000"/>
            </w:tcBorders>
          </w:tcPr>
          <w:p w14:paraId="06F40761"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793" w:type="dxa"/>
            <w:tcBorders>
              <w:top w:val="single" w:sz="12" w:space="0" w:color="000000"/>
              <w:left w:val="single" w:sz="12" w:space="0" w:color="000000"/>
              <w:bottom w:val="nil"/>
              <w:right w:val="single" w:sz="12" w:space="0" w:color="000000"/>
            </w:tcBorders>
          </w:tcPr>
          <w:p w14:paraId="5ACBB8BA"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866" w:type="dxa"/>
            <w:tcBorders>
              <w:top w:val="single" w:sz="12" w:space="0" w:color="000000"/>
              <w:left w:val="single" w:sz="12" w:space="0" w:color="000000"/>
              <w:bottom w:val="nil"/>
              <w:right w:val="single" w:sz="12" w:space="0" w:color="000000"/>
            </w:tcBorders>
          </w:tcPr>
          <w:p w14:paraId="547AA304"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794" w:type="dxa"/>
            <w:tcBorders>
              <w:top w:val="single" w:sz="12" w:space="0" w:color="000000"/>
              <w:left w:val="single" w:sz="12" w:space="0" w:color="000000"/>
              <w:bottom w:val="nil"/>
              <w:right w:val="single" w:sz="12" w:space="0" w:color="000000"/>
            </w:tcBorders>
          </w:tcPr>
          <w:p w14:paraId="7FCCBC6C"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866" w:type="dxa"/>
            <w:tcBorders>
              <w:top w:val="single" w:sz="12" w:space="0" w:color="000000"/>
              <w:left w:val="single" w:sz="12" w:space="0" w:color="000000"/>
              <w:bottom w:val="nil"/>
              <w:right w:val="single" w:sz="12" w:space="0" w:color="000000"/>
            </w:tcBorders>
          </w:tcPr>
          <w:p w14:paraId="6C65719E"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937" w:type="dxa"/>
            <w:tcBorders>
              <w:top w:val="single" w:sz="12" w:space="0" w:color="000000"/>
              <w:left w:val="single" w:sz="12" w:space="0" w:color="000000"/>
              <w:bottom w:val="nil"/>
              <w:right w:val="single" w:sz="12" w:space="0" w:color="000000"/>
            </w:tcBorders>
          </w:tcPr>
          <w:p w14:paraId="0AC4BA4E"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1011" w:type="dxa"/>
            <w:tcBorders>
              <w:top w:val="single" w:sz="12" w:space="0" w:color="000000"/>
              <w:left w:val="single" w:sz="12" w:space="0" w:color="000000"/>
              <w:bottom w:val="nil"/>
              <w:right w:val="single" w:sz="12" w:space="0" w:color="000000"/>
            </w:tcBorders>
          </w:tcPr>
          <w:p w14:paraId="382BF836"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938" w:type="dxa"/>
            <w:tcBorders>
              <w:top w:val="single" w:sz="12" w:space="0" w:color="000000"/>
              <w:left w:val="single" w:sz="12" w:space="0" w:color="000000"/>
              <w:bottom w:val="nil"/>
              <w:right w:val="single" w:sz="12" w:space="0" w:color="000000"/>
            </w:tcBorders>
          </w:tcPr>
          <w:p w14:paraId="09DDFA19"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865" w:type="dxa"/>
            <w:tcBorders>
              <w:top w:val="single" w:sz="12" w:space="0" w:color="000000"/>
              <w:left w:val="single" w:sz="12" w:space="0" w:color="000000"/>
              <w:bottom w:val="nil"/>
              <w:right w:val="single" w:sz="12" w:space="0" w:color="000000"/>
            </w:tcBorders>
          </w:tcPr>
          <w:p w14:paraId="23D059B1"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938" w:type="dxa"/>
            <w:tcBorders>
              <w:top w:val="single" w:sz="12" w:space="0" w:color="000000"/>
              <w:left w:val="single" w:sz="12" w:space="0" w:color="000000"/>
              <w:bottom w:val="nil"/>
              <w:right w:val="single" w:sz="12" w:space="0" w:color="000000"/>
            </w:tcBorders>
          </w:tcPr>
          <w:p w14:paraId="0B0D8F28"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r>
      <w:tr w:rsidR="005D0B3D" w14:paraId="25718045" w14:textId="77777777">
        <w:tc>
          <w:tcPr>
            <w:tcW w:w="144" w:type="dxa"/>
            <w:vMerge/>
            <w:tcBorders>
              <w:top w:val="nil"/>
              <w:left w:val="single" w:sz="12" w:space="0" w:color="000000"/>
              <w:bottom w:val="nil"/>
              <w:right w:val="single" w:sz="12" w:space="0" w:color="000000"/>
            </w:tcBorders>
          </w:tcPr>
          <w:p w14:paraId="16BBA393" w14:textId="77777777" w:rsidR="005D0B3D" w:rsidRDefault="005D0B3D" w:rsidP="0022407F">
            <w:pPr>
              <w:suppressAutoHyphens w:val="0"/>
              <w:wordWrap/>
              <w:autoSpaceDE w:val="0"/>
              <w:autoSpaceDN w:val="0"/>
              <w:spacing w:beforeLines="20" w:before="40" w:afterLines="20" w:after="40"/>
              <w:textAlignment w:val="auto"/>
              <w:rPr>
                <w:rFonts w:hAnsi="Times New Roman" w:cs="Times New Roman"/>
              </w:rPr>
            </w:pPr>
          </w:p>
        </w:tc>
        <w:tc>
          <w:tcPr>
            <w:tcW w:w="144" w:type="dxa"/>
            <w:vMerge/>
            <w:tcBorders>
              <w:top w:val="nil"/>
              <w:left w:val="single" w:sz="12" w:space="0" w:color="000000"/>
              <w:bottom w:val="nil"/>
              <w:right w:val="single" w:sz="12" w:space="0" w:color="000000"/>
            </w:tcBorders>
          </w:tcPr>
          <w:p w14:paraId="377F0E80" w14:textId="77777777" w:rsidR="005D0B3D" w:rsidRDefault="005D0B3D" w:rsidP="0022407F">
            <w:pPr>
              <w:suppressAutoHyphens w:val="0"/>
              <w:wordWrap/>
              <w:autoSpaceDE w:val="0"/>
              <w:autoSpaceDN w:val="0"/>
              <w:spacing w:beforeLines="20" w:before="40" w:afterLines="20" w:after="40"/>
              <w:textAlignment w:val="auto"/>
              <w:rPr>
                <w:rFonts w:hAnsi="Times New Roman" w:cs="Times New Roman"/>
              </w:rPr>
            </w:pPr>
          </w:p>
        </w:tc>
        <w:tc>
          <w:tcPr>
            <w:tcW w:w="1443" w:type="dxa"/>
            <w:tcBorders>
              <w:top w:val="single" w:sz="12" w:space="0" w:color="000000"/>
              <w:left w:val="single" w:sz="12" w:space="0" w:color="000000"/>
              <w:bottom w:val="nil"/>
              <w:right w:val="single" w:sz="12" w:space="0" w:color="000000"/>
            </w:tcBorders>
          </w:tcPr>
          <w:p w14:paraId="205C2503" w14:textId="77777777" w:rsidR="00334D71" w:rsidRDefault="00334D71" w:rsidP="0022407F">
            <w:pPr>
              <w:kinsoku w:val="0"/>
              <w:wordWrap/>
              <w:overflowPunct w:val="0"/>
              <w:autoSpaceDE w:val="0"/>
              <w:autoSpaceDN w:val="0"/>
              <w:spacing w:beforeLines="20" w:before="40" w:afterLines="20" w:after="40"/>
              <w:rPr>
                <w:rFonts w:hAnsi="Times New Roman" w:cs="Times New Roman"/>
              </w:rPr>
            </w:pPr>
          </w:p>
        </w:tc>
        <w:tc>
          <w:tcPr>
            <w:tcW w:w="866" w:type="dxa"/>
            <w:tcBorders>
              <w:top w:val="single" w:sz="12" w:space="0" w:color="000000"/>
              <w:left w:val="single" w:sz="12" w:space="0" w:color="000000"/>
              <w:bottom w:val="nil"/>
              <w:right w:val="single" w:sz="12" w:space="0" w:color="000000"/>
            </w:tcBorders>
          </w:tcPr>
          <w:p w14:paraId="0A0495C5"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794" w:type="dxa"/>
            <w:tcBorders>
              <w:top w:val="single" w:sz="12" w:space="0" w:color="000000"/>
              <w:left w:val="single" w:sz="12" w:space="0" w:color="000000"/>
              <w:bottom w:val="nil"/>
              <w:right w:val="single" w:sz="12" w:space="0" w:color="000000"/>
            </w:tcBorders>
          </w:tcPr>
          <w:p w14:paraId="6CF26A73"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721" w:type="dxa"/>
            <w:tcBorders>
              <w:top w:val="single" w:sz="12" w:space="0" w:color="000000"/>
              <w:left w:val="single" w:sz="12" w:space="0" w:color="000000"/>
              <w:bottom w:val="nil"/>
              <w:right w:val="single" w:sz="12" w:space="0" w:color="000000"/>
            </w:tcBorders>
          </w:tcPr>
          <w:p w14:paraId="2AEAAD59"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794" w:type="dxa"/>
            <w:tcBorders>
              <w:top w:val="single" w:sz="12" w:space="0" w:color="000000"/>
              <w:left w:val="single" w:sz="12" w:space="0" w:color="000000"/>
              <w:bottom w:val="nil"/>
              <w:right w:val="single" w:sz="12" w:space="0" w:color="000000"/>
            </w:tcBorders>
          </w:tcPr>
          <w:p w14:paraId="0808F4A5"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505" w:type="dxa"/>
            <w:tcBorders>
              <w:top w:val="single" w:sz="12" w:space="0" w:color="000000"/>
              <w:left w:val="single" w:sz="12" w:space="0" w:color="000000"/>
              <w:bottom w:val="nil"/>
              <w:right w:val="single" w:sz="12" w:space="0" w:color="000000"/>
            </w:tcBorders>
          </w:tcPr>
          <w:p w14:paraId="5A9E1217"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722" w:type="dxa"/>
            <w:tcBorders>
              <w:top w:val="single" w:sz="12" w:space="0" w:color="000000"/>
              <w:left w:val="single" w:sz="12" w:space="0" w:color="000000"/>
              <w:bottom w:val="nil"/>
              <w:right w:val="single" w:sz="12" w:space="0" w:color="000000"/>
            </w:tcBorders>
          </w:tcPr>
          <w:p w14:paraId="7D28E660"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793" w:type="dxa"/>
            <w:tcBorders>
              <w:top w:val="single" w:sz="12" w:space="0" w:color="000000"/>
              <w:left w:val="single" w:sz="12" w:space="0" w:color="000000"/>
              <w:bottom w:val="nil"/>
              <w:right w:val="single" w:sz="12" w:space="0" w:color="000000"/>
            </w:tcBorders>
          </w:tcPr>
          <w:p w14:paraId="251AF1E7"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866" w:type="dxa"/>
            <w:tcBorders>
              <w:top w:val="single" w:sz="12" w:space="0" w:color="000000"/>
              <w:left w:val="single" w:sz="12" w:space="0" w:color="000000"/>
              <w:bottom w:val="nil"/>
              <w:right w:val="single" w:sz="12" w:space="0" w:color="000000"/>
            </w:tcBorders>
          </w:tcPr>
          <w:p w14:paraId="15BEFCAB"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794" w:type="dxa"/>
            <w:tcBorders>
              <w:top w:val="single" w:sz="12" w:space="0" w:color="000000"/>
              <w:left w:val="single" w:sz="12" w:space="0" w:color="000000"/>
              <w:bottom w:val="nil"/>
              <w:right w:val="single" w:sz="12" w:space="0" w:color="000000"/>
            </w:tcBorders>
          </w:tcPr>
          <w:p w14:paraId="5AEFE61D"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866" w:type="dxa"/>
            <w:tcBorders>
              <w:top w:val="single" w:sz="12" w:space="0" w:color="000000"/>
              <w:left w:val="single" w:sz="12" w:space="0" w:color="000000"/>
              <w:bottom w:val="nil"/>
              <w:right w:val="single" w:sz="12" w:space="0" w:color="000000"/>
            </w:tcBorders>
          </w:tcPr>
          <w:p w14:paraId="405BD701"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937" w:type="dxa"/>
            <w:tcBorders>
              <w:top w:val="single" w:sz="12" w:space="0" w:color="000000"/>
              <w:left w:val="single" w:sz="12" w:space="0" w:color="000000"/>
              <w:bottom w:val="nil"/>
              <w:right w:val="single" w:sz="12" w:space="0" w:color="000000"/>
            </w:tcBorders>
          </w:tcPr>
          <w:p w14:paraId="1E540D7E"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1011" w:type="dxa"/>
            <w:tcBorders>
              <w:top w:val="single" w:sz="12" w:space="0" w:color="000000"/>
              <w:left w:val="single" w:sz="12" w:space="0" w:color="000000"/>
              <w:bottom w:val="nil"/>
              <w:right w:val="single" w:sz="12" w:space="0" w:color="000000"/>
            </w:tcBorders>
          </w:tcPr>
          <w:p w14:paraId="1996633B"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938" w:type="dxa"/>
            <w:tcBorders>
              <w:top w:val="single" w:sz="12" w:space="0" w:color="000000"/>
              <w:left w:val="single" w:sz="12" w:space="0" w:color="000000"/>
              <w:bottom w:val="nil"/>
              <w:right w:val="single" w:sz="12" w:space="0" w:color="000000"/>
            </w:tcBorders>
          </w:tcPr>
          <w:p w14:paraId="39699AB6"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865" w:type="dxa"/>
            <w:tcBorders>
              <w:top w:val="single" w:sz="12" w:space="0" w:color="000000"/>
              <w:left w:val="single" w:sz="12" w:space="0" w:color="000000"/>
              <w:bottom w:val="nil"/>
              <w:right w:val="single" w:sz="12" w:space="0" w:color="000000"/>
            </w:tcBorders>
          </w:tcPr>
          <w:p w14:paraId="23610E83"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938" w:type="dxa"/>
            <w:tcBorders>
              <w:top w:val="single" w:sz="12" w:space="0" w:color="000000"/>
              <w:left w:val="single" w:sz="12" w:space="0" w:color="000000"/>
              <w:bottom w:val="nil"/>
              <w:right w:val="single" w:sz="12" w:space="0" w:color="000000"/>
            </w:tcBorders>
          </w:tcPr>
          <w:p w14:paraId="5D767BA0"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r>
      <w:tr w:rsidR="005D0B3D" w14:paraId="18CDF6EA" w14:textId="77777777">
        <w:tc>
          <w:tcPr>
            <w:tcW w:w="144" w:type="dxa"/>
            <w:vMerge/>
            <w:tcBorders>
              <w:top w:val="nil"/>
              <w:left w:val="single" w:sz="12" w:space="0" w:color="000000"/>
              <w:bottom w:val="nil"/>
              <w:right w:val="single" w:sz="12" w:space="0" w:color="000000"/>
            </w:tcBorders>
          </w:tcPr>
          <w:p w14:paraId="0E529410" w14:textId="77777777" w:rsidR="005D0B3D" w:rsidRDefault="005D0B3D" w:rsidP="0022407F">
            <w:pPr>
              <w:suppressAutoHyphens w:val="0"/>
              <w:wordWrap/>
              <w:autoSpaceDE w:val="0"/>
              <w:autoSpaceDN w:val="0"/>
              <w:spacing w:beforeLines="20" w:before="40" w:afterLines="20" w:after="40"/>
              <w:textAlignment w:val="auto"/>
              <w:rPr>
                <w:rFonts w:hAnsi="Times New Roman" w:cs="Times New Roman"/>
              </w:rPr>
            </w:pPr>
          </w:p>
        </w:tc>
        <w:tc>
          <w:tcPr>
            <w:tcW w:w="1587" w:type="dxa"/>
            <w:gridSpan w:val="2"/>
            <w:tcBorders>
              <w:top w:val="single" w:sz="12" w:space="0" w:color="000000"/>
              <w:left w:val="single" w:sz="12" w:space="0" w:color="000000"/>
              <w:bottom w:val="nil"/>
              <w:right w:val="single" w:sz="12" w:space="0" w:color="000000"/>
            </w:tcBorders>
          </w:tcPr>
          <w:p w14:paraId="1106D7BF"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866" w:type="dxa"/>
            <w:tcBorders>
              <w:top w:val="single" w:sz="12" w:space="0" w:color="000000"/>
              <w:left w:val="single" w:sz="12" w:space="0" w:color="000000"/>
              <w:bottom w:val="nil"/>
              <w:right w:val="single" w:sz="12" w:space="0" w:color="000000"/>
            </w:tcBorders>
          </w:tcPr>
          <w:p w14:paraId="4E8F7B20"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794" w:type="dxa"/>
            <w:tcBorders>
              <w:top w:val="single" w:sz="12" w:space="0" w:color="000000"/>
              <w:left w:val="single" w:sz="12" w:space="0" w:color="000000"/>
              <w:bottom w:val="nil"/>
              <w:right w:val="single" w:sz="12" w:space="0" w:color="000000"/>
            </w:tcBorders>
          </w:tcPr>
          <w:p w14:paraId="71735210"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721" w:type="dxa"/>
            <w:tcBorders>
              <w:top w:val="single" w:sz="12" w:space="0" w:color="000000"/>
              <w:left w:val="single" w:sz="12" w:space="0" w:color="000000"/>
              <w:bottom w:val="nil"/>
              <w:right w:val="single" w:sz="12" w:space="0" w:color="000000"/>
            </w:tcBorders>
          </w:tcPr>
          <w:p w14:paraId="70202F0A"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794" w:type="dxa"/>
            <w:tcBorders>
              <w:top w:val="single" w:sz="12" w:space="0" w:color="000000"/>
              <w:left w:val="single" w:sz="12" w:space="0" w:color="000000"/>
              <w:bottom w:val="nil"/>
              <w:right w:val="single" w:sz="12" w:space="0" w:color="000000"/>
            </w:tcBorders>
          </w:tcPr>
          <w:p w14:paraId="1DB97CF5"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505" w:type="dxa"/>
            <w:tcBorders>
              <w:top w:val="single" w:sz="12" w:space="0" w:color="000000"/>
              <w:left w:val="single" w:sz="12" w:space="0" w:color="000000"/>
              <w:bottom w:val="nil"/>
              <w:right w:val="single" w:sz="12" w:space="0" w:color="000000"/>
            </w:tcBorders>
          </w:tcPr>
          <w:p w14:paraId="6FFB9340"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722" w:type="dxa"/>
            <w:tcBorders>
              <w:top w:val="single" w:sz="12" w:space="0" w:color="000000"/>
              <w:left w:val="single" w:sz="12" w:space="0" w:color="000000"/>
              <w:bottom w:val="nil"/>
              <w:right w:val="single" w:sz="12" w:space="0" w:color="000000"/>
            </w:tcBorders>
          </w:tcPr>
          <w:p w14:paraId="214CECB2"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793" w:type="dxa"/>
            <w:tcBorders>
              <w:top w:val="single" w:sz="12" w:space="0" w:color="000000"/>
              <w:left w:val="single" w:sz="12" w:space="0" w:color="000000"/>
              <w:bottom w:val="nil"/>
              <w:right w:val="single" w:sz="12" w:space="0" w:color="000000"/>
            </w:tcBorders>
          </w:tcPr>
          <w:p w14:paraId="1F21389D"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866" w:type="dxa"/>
            <w:tcBorders>
              <w:top w:val="single" w:sz="12" w:space="0" w:color="000000"/>
              <w:left w:val="single" w:sz="12" w:space="0" w:color="000000"/>
              <w:bottom w:val="nil"/>
              <w:right w:val="single" w:sz="12" w:space="0" w:color="000000"/>
            </w:tcBorders>
          </w:tcPr>
          <w:p w14:paraId="5885B19B"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794" w:type="dxa"/>
            <w:tcBorders>
              <w:top w:val="single" w:sz="12" w:space="0" w:color="000000"/>
              <w:left w:val="single" w:sz="12" w:space="0" w:color="000000"/>
              <w:bottom w:val="nil"/>
              <w:right w:val="single" w:sz="12" w:space="0" w:color="000000"/>
            </w:tcBorders>
          </w:tcPr>
          <w:p w14:paraId="1BFB6798"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866" w:type="dxa"/>
            <w:tcBorders>
              <w:top w:val="single" w:sz="12" w:space="0" w:color="000000"/>
              <w:left w:val="single" w:sz="12" w:space="0" w:color="000000"/>
              <w:bottom w:val="nil"/>
              <w:right w:val="single" w:sz="12" w:space="0" w:color="000000"/>
            </w:tcBorders>
          </w:tcPr>
          <w:p w14:paraId="16C1F55B"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937" w:type="dxa"/>
            <w:tcBorders>
              <w:top w:val="single" w:sz="12" w:space="0" w:color="000000"/>
              <w:left w:val="single" w:sz="12" w:space="0" w:color="000000"/>
              <w:bottom w:val="nil"/>
              <w:right w:val="single" w:sz="12" w:space="0" w:color="000000"/>
            </w:tcBorders>
          </w:tcPr>
          <w:p w14:paraId="29EE744F"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1011" w:type="dxa"/>
            <w:tcBorders>
              <w:top w:val="single" w:sz="12" w:space="0" w:color="000000"/>
              <w:left w:val="single" w:sz="12" w:space="0" w:color="000000"/>
              <w:bottom w:val="nil"/>
              <w:right w:val="single" w:sz="12" w:space="0" w:color="000000"/>
            </w:tcBorders>
          </w:tcPr>
          <w:p w14:paraId="3BF0C2C8"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938" w:type="dxa"/>
            <w:tcBorders>
              <w:top w:val="single" w:sz="12" w:space="0" w:color="000000"/>
              <w:left w:val="single" w:sz="12" w:space="0" w:color="000000"/>
              <w:bottom w:val="nil"/>
              <w:right w:val="single" w:sz="12" w:space="0" w:color="000000"/>
            </w:tcBorders>
          </w:tcPr>
          <w:p w14:paraId="1E6D4275"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865" w:type="dxa"/>
            <w:tcBorders>
              <w:top w:val="single" w:sz="12" w:space="0" w:color="000000"/>
              <w:left w:val="single" w:sz="12" w:space="0" w:color="000000"/>
              <w:bottom w:val="nil"/>
              <w:right w:val="single" w:sz="12" w:space="0" w:color="000000"/>
            </w:tcBorders>
          </w:tcPr>
          <w:p w14:paraId="609B4723"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938" w:type="dxa"/>
            <w:tcBorders>
              <w:top w:val="single" w:sz="12" w:space="0" w:color="000000"/>
              <w:left w:val="single" w:sz="12" w:space="0" w:color="000000"/>
              <w:bottom w:val="nil"/>
              <w:right w:val="single" w:sz="12" w:space="0" w:color="000000"/>
            </w:tcBorders>
          </w:tcPr>
          <w:p w14:paraId="4004F23D"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r>
      <w:tr w:rsidR="005D0B3D" w14:paraId="7E484018" w14:textId="77777777">
        <w:tc>
          <w:tcPr>
            <w:tcW w:w="144" w:type="dxa"/>
            <w:vMerge/>
            <w:tcBorders>
              <w:top w:val="nil"/>
              <w:left w:val="single" w:sz="12" w:space="0" w:color="000000"/>
              <w:bottom w:val="nil"/>
              <w:right w:val="single" w:sz="12" w:space="0" w:color="000000"/>
            </w:tcBorders>
          </w:tcPr>
          <w:p w14:paraId="30861FF0" w14:textId="77777777" w:rsidR="005D0B3D" w:rsidRDefault="005D0B3D" w:rsidP="0022407F">
            <w:pPr>
              <w:suppressAutoHyphens w:val="0"/>
              <w:wordWrap/>
              <w:autoSpaceDE w:val="0"/>
              <w:autoSpaceDN w:val="0"/>
              <w:spacing w:beforeLines="20" w:before="40" w:afterLines="20" w:after="40"/>
              <w:textAlignment w:val="auto"/>
              <w:rPr>
                <w:rFonts w:hAnsi="Times New Roman" w:cs="Times New Roman"/>
              </w:rPr>
            </w:pPr>
          </w:p>
        </w:tc>
        <w:tc>
          <w:tcPr>
            <w:tcW w:w="1587" w:type="dxa"/>
            <w:gridSpan w:val="2"/>
            <w:tcBorders>
              <w:top w:val="single" w:sz="12" w:space="0" w:color="000000"/>
              <w:left w:val="single" w:sz="12" w:space="0" w:color="000000"/>
              <w:bottom w:val="nil"/>
              <w:right w:val="single" w:sz="12" w:space="0" w:color="000000"/>
            </w:tcBorders>
          </w:tcPr>
          <w:p w14:paraId="2484051E"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866" w:type="dxa"/>
            <w:tcBorders>
              <w:top w:val="single" w:sz="12" w:space="0" w:color="000000"/>
              <w:left w:val="single" w:sz="12" w:space="0" w:color="000000"/>
              <w:bottom w:val="nil"/>
              <w:right w:val="single" w:sz="12" w:space="0" w:color="000000"/>
            </w:tcBorders>
          </w:tcPr>
          <w:p w14:paraId="77C51BF3"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794" w:type="dxa"/>
            <w:tcBorders>
              <w:top w:val="single" w:sz="12" w:space="0" w:color="000000"/>
              <w:left w:val="single" w:sz="12" w:space="0" w:color="000000"/>
              <w:bottom w:val="nil"/>
              <w:right w:val="single" w:sz="12" w:space="0" w:color="000000"/>
            </w:tcBorders>
          </w:tcPr>
          <w:p w14:paraId="5FCE2120"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721" w:type="dxa"/>
            <w:tcBorders>
              <w:top w:val="single" w:sz="12" w:space="0" w:color="000000"/>
              <w:left w:val="single" w:sz="12" w:space="0" w:color="000000"/>
              <w:bottom w:val="nil"/>
              <w:right w:val="single" w:sz="12" w:space="0" w:color="000000"/>
            </w:tcBorders>
          </w:tcPr>
          <w:p w14:paraId="01D9BF8A"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794" w:type="dxa"/>
            <w:tcBorders>
              <w:top w:val="single" w:sz="12" w:space="0" w:color="000000"/>
              <w:left w:val="single" w:sz="12" w:space="0" w:color="000000"/>
              <w:bottom w:val="nil"/>
              <w:right w:val="single" w:sz="12" w:space="0" w:color="000000"/>
            </w:tcBorders>
          </w:tcPr>
          <w:p w14:paraId="1995CEBA"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505" w:type="dxa"/>
            <w:tcBorders>
              <w:top w:val="single" w:sz="12" w:space="0" w:color="000000"/>
              <w:left w:val="single" w:sz="12" w:space="0" w:color="000000"/>
              <w:bottom w:val="nil"/>
              <w:right w:val="single" w:sz="12" w:space="0" w:color="000000"/>
            </w:tcBorders>
          </w:tcPr>
          <w:p w14:paraId="232874E4"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722" w:type="dxa"/>
            <w:tcBorders>
              <w:top w:val="single" w:sz="12" w:space="0" w:color="000000"/>
              <w:left w:val="single" w:sz="12" w:space="0" w:color="000000"/>
              <w:bottom w:val="nil"/>
              <w:right w:val="single" w:sz="12" w:space="0" w:color="000000"/>
            </w:tcBorders>
          </w:tcPr>
          <w:p w14:paraId="62190599"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793" w:type="dxa"/>
            <w:tcBorders>
              <w:top w:val="single" w:sz="12" w:space="0" w:color="000000"/>
              <w:left w:val="single" w:sz="12" w:space="0" w:color="000000"/>
              <w:bottom w:val="nil"/>
              <w:right w:val="single" w:sz="12" w:space="0" w:color="000000"/>
            </w:tcBorders>
          </w:tcPr>
          <w:p w14:paraId="74F8B651"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866" w:type="dxa"/>
            <w:tcBorders>
              <w:top w:val="single" w:sz="12" w:space="0" w:color="000000"/>
              <w:left w:val="single" w:sz="12" w:space="0" w:color="000000"/>
              <w:bottom w:val="nil"/>
              <w:right w:val="single" w:sz="12" w:space="0" w:color="000000"/>
            </w:tcBorders>
          </w:tcPr>
          <w:p w14:paraId="0477254F"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794" w:type="dxa"/>
            <w:tcBorders>
              <w:top w:val="single" w:sz="12" w:space="0" w:color="000000"/>
              <w:left w:val="single" w:sz="12" w:space="0" w:color="000000"/>
              <w:bottom w:val="nil"/>
              <w:right w:val="single" w:sz="12" w:space="0" w:color="000000"/>
            </w:tcBorders>
          </w:tcPr>
          <w:p w14:paraId="69DF001E"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866" w:type="dxa"/>
            <w:tcBorders>
              <w:top w:val="single" w:sz="12" w:space="0" w:color="000000"/>
              <w:left w:val="single" w:sz="12" w:space="0" w:color="000000"/>
              <w:bottom w:val="nil"/>
              <w:right w:val="single" w:sz="12" w:space="0" w:color="000000"/>
            </w:tcBorders>
          </w:tcPr>
          <w:p w14:paraId="2B14767C"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937" w:type="dxa"/>
            <w:tcBorders>
              <w:top w:val="single" w:sz="12" w:space="0" w:color="000000"/>
              <w:left w:val="single" w:sz="12" w:space="0" w:color="000000"/>
              <w:bottom w:val="nil"/>
              <w:right w:val="single" w:sz="12" w:space="0" w:color="000000"/>
            </w:tcBorders>
          </w:tcPr>
          <w:p w14:paraId="4B1248FD"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1011" w:type="dxa"/>
            <w:tcBorders>
              <w:top w:val="single" w:sz="12" w:space="0" w:color="000000"/>
              <w:left w:val="single" w:sz="12" w:space="0" w:color="000000"/>
              <w:bottom w:val="nil"/>
              <w:right w:val="single" w:sz="12" w:space="0" w:color="000000"/>
            </w:tcBorders>
          </w:tcPr>
          <w:p w14:paraId="1786F8DD"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938" w:type="dxa"/>
            <w:tcBorders>
              <w:top w:val="single" w:sz="12" w:space="0" w:color="000000"/>
              <w:left w:val="single" w:sz="12" w:space="0" w:color="000000"/>
              <w:bottom w:val="nil"/>
              <w:right w:val="single" w:sz="12" w:space="0" w:color="000000"/>
            </w:tcBorders>
          </w:tcPr>
          <w:p w14:paraId="3005FFCB"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865" w:type="dxa"/>
            <w:tcBorders>
              <w:top w:val="single" w:sz="12" w:space="0" w:color="000000"/>
              <w:left w:val="single" w:sz="12" w:space="0" w:color="000000"/>
              <w:bottom w:val="nil"/>
              <w:right w:val="single" w:sz="12" w:space="0" w:color="000000"/>
            </w:tcBorders>
          </w:tcPr>
          <w:p w14:paraId="7132C97D"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c>
          <w:tcPr>
            <w:tcW w:w="938" w:type="dxa"/>
            <w:tcBorders>
              <w:top w:val="single" w:sz="12" w:space="0" w:color="000000"/>
              <w:left w:val="single" w:sz="12" w:space="0" w:color="000000"/>
              <w:bottom w:val="nil"/>
              <w:right w:val="single" w:sz="12" w:space="0" w:color="000000"/>
            </w:tcBorders>
          </w:tcPr>
          <w:p w14:paraId="4468A9D6" w14:textId="77777777" w:rsidR="005D0B3D" w:rsidRDefault="005D0B3D" w:rsidP="0022407F">
            <w:pPr>
              <w:kinsoku w:val="0"/>
              <w:wordWrap/>
              <w:overflowPunct w:val="0"/>
              <w:autoSpaceDE w:val="0"/>
              <w:autoSpaceDN w:val="0"/>
              <w:spacing w:beforeLines="20" w:before="40" w:afterLines="20" w:after="40"/>
              <w:rPr>
                <w:rFonts w:hAnsi="Times New Roman" w:cs="Times New Roman"/>
              </w:rPr>
            </w:pPr>
          </w:p>
        </w:tc>
      </w:tr>
      <w:tr w:rsidR="005D0B3D" w14:paraId="2BA90CDD" w14:textId="77777777" w:rsidTr="0099583E">
        <w:tc>
          <w:tcPr>
            <w:tcW w:w="144" w:type="dxa"/>
            <w:vMerge/>
            <w:tcBorders>
              <w:top w:val="nil"/>
              <w:left w:val="single" w:sz="12" w:space="0" w:color="000000"/>
              <w:bottom w:val="nil"/>
              <w:right w:val="nil"/>
            </w:tcBorders>
          </w:tcPr>
          <w:p w14:paraId="34CFD241" w14:textId="77777777" w:rsidR="005D0B3D" w:rsidRDefault="005D0B3D" w:rsidP="0022407F">
            <w:pPr>
              <w:suppressAutoHyphens w:val="0"/>
              <w:wordWrap/>
              <w:autoSpaceDE w:val="0"/>
              <w:autoSpaceDN w:val="0"/>
              <w:spacing w:beforeLines="20" w:before="40" w:afterLines="20" w:after="40"/>
              <w:textAlignment w:val="auto"/>
              <w:rPr>
                <w:rFonts w:hAnsi="Times New Roman" w:cs="Times New Roman"/>
              </w:rPr>
            </w:pPr>
          </w:p>
        </w:tc>
        <w:tc>
          <w:tcPr>
            <w:tcW w:w="1587" w:type="dxa"/>
            <w:gridSpan w:val="2"/>
            <w:tcBorders>
              <w:top w:val="single" w:sz="12" w:space="0" w:color="000000"/>
              <w:left w:val="nil"/>
              <w:bottom w:val="nil"/>
              <w:right w:val="single" w:sz="12" w:space="0" w:color="000000"/>
            </w:tcBorders>
          </w:tcPr>
          <w:p w14:paraId="23C1D311" w14:textId="77777777" w:rsidR="005D0B3D" w:rsidRDefault="005D0B3D" w:rsidP="0022407F">
            <w:pPr>
              <w:kinsoku w:val="0"/>
              <w:wordWrap/>
              <w:overflowPunct w:val="0"/>
              <w:autoSpaceDE w:val="0"/>
              <w:autoSpaceDN w:val="0"/>
              <w:spacing w:line="140" w:lineRule="exact"/>
              <w:rPr>
                <w:rFonts w:hAnsi="Times New Roman" w:cs="Times New Roman"/>
              </w:rPr>
            </w:pPr>
          </w:p>
        </w:tc>
        <w:tc>
          <w:tcPr>
            <w:tcW w:w="866" w:type="dxa"/>
            <w:vMerge w:val="restart"/>
            <w:tcBorders>
              <w:top w:val="single" w:sz="12" w:space="0" w:color="000000"/>
              <w:left w:val="single" w:sz="12" w:space="0" w:color="000000"/>
              <w:bottom w:val="nil"/>
              <w:right w:val="single" w:sz="12" w:space="0" w:color="000000"/>
            </w:tcBorders>
            <w:vAlign w:val="center"/>
          </w:tcPr>
          <w:p w14:paraId="5DCB09A4" w14:textId="77777777" w:rsidR="005D0B3D" w:rsidRDefault="005D0B3D" w:rsidP="0099583E">
            <w:pPr>
              <w:kinsoku w:val="0"/>
              <w:wordWrap/>
              <w:overflowPunct w:val="0"/>
              <w:autoSpaceDE w:val="0"/>
              <w:autoSpaceDN w:val="0"/>
              <w:spacing w:beforeLines="20" w:before="40" w:afterLines="20" w:after="40"/>
              <w:jc w:val="both"/>
              <w:rPr>
                <w:rFonts w:hAnsi="Times New Roman" w:cs="Times New Roman"/>
              </w:rPr>
            </w:pPr>
          </w:p>
        </w:tc>
        <w:tc>
          <w:tcPr>
            <w:tcW w:w="794" w:type="dxa"/>
            <w:vMerge w:val="restart"/>
            <w:tcBorders>
              <w:top w:val="single" w:sz="12" w:space="0" w:color="000000"/>
              <w:left w:val="single" w:sz="12" w:space="0" w:color="000000"/>
              <w:bottom w:val="nil"/>
              <w:right w:val="single" w:sz="12" w:space="0" w:color="000000"/>
            </w:tcBorders>
            <w:vAlign w:val="center"/>
          </w:tcPr>
          <w:p w14:paraId="513DC9F2" w14:textId="77777777" w:rsidR="005D0B3D" w:rsidRDefault="005D0B3D" w:rsidP="0099583E">
            <w:pPr>
              <w:kinsoku w:val="0"/>
              <w:wordWrap/>
              <w:overflowPunct w:val="0"/>
              <w:autoSpaceDE w:val="0"/>
              <w:autoSpaceDN w:val="0"/>
              <w:spacing w:beforeLines="20" w:before="40" w:afterLines="20" w:after="40"/>
              <w:jc w:val="both"/>
              <w:rPr>
                <w:rFonts w:hAnsi="Times New Roman" w:cs="Times New Roman"/>
              </w:rPr>
            </w:pPr>
          </w:p>
        </w:tc>
        <w:tc>
          <w:tcPr>
            <w:tcW w:w="721" w:type="dxa"/>
            <w:vMerge w:val="restart"/>
            <w:tcBorders>
              <w:top w:val="single" w:sz="12" w:space="0" w:color="000000"/>
              <w:left w:val="single" w:sz="12" w:space="0" w:color="000000"/>
              <w:bottom w:val="nil"/>
              <w:right w:val="single" w:sz="12" w:space="0" w:color="000000"/>
            </w:tcBorders>
            <w:vAlign w:val="center"/>
          </w:tcPr>
          <w:p w14:paraId="4A791BEF" w14:textId="77777777" w:rsidR="005D0B3D" w:rsidRDefault="005D0B3D" w:rsidP="0099583E">
            <w:pPr>
              <w:kinsoku w:val="0"/>
              <w:wordWrap/>
              <w:overflowPunct w:val="0"/>
              <w:autoSpaceDE w:val="0"/>
              <w:autoSpaceDN w:val="0"/>
              <w:spacing w:beforeLines="20" w:before="40" w:afterLines="20" w:after="40"/>
              <w:jc w:val="both"/>
              <w:rPr>
                <w:rFonts w:hAnsi="Times New Roman" w:cs="Times New Roman"/>
              </w:rPr>
            </w:pPr>
          </w:p>
        </w:tc>
        <w:tc>
          <w:tcPr>
            <w:tcW w:w="794" w:type="dxa"/>
            <w:vMerge w:val="restart"/>
            <w:tcBorders>
              <w:top w:val="single" w:sz="12" w:space="0" w:color="000000"/>
              <w:left w:val="single" w:sz="12" w:space="0" w:color="000000"/>
              <w:bottom w:val="nil"/>
              <w:right w:val="single" w:sz="12" w:space="0" w:color="000000"/>
            </w:tcBorders>
            <w:vAlign w:val="center"/>
          </w:tcPr>
          <w:p w14:paraId="2331838E" w14:textId="77777777" w:rsidR="005D0B3D" w:rsidRDefault="005D0B3D" w:rsidP="0099583E">
            <w:pPr>
              <w:kinsoku w:val="0"/>
              <w:wordWrap/>
              <w:overflowPunct w:val="0"/>
              <w:autoSpaceDE w:val="0"/>
              <w:autoSpaceDN w:val="0"/>
              <w:spacing w:beforeLines="20" w:before="40" w:afterLines="20" w:after="40"/>
              <w:jc w:val="both"/>
              <w:rPr>
                <w:rFonts w:hAnsi="Times New Roman" w:cs="Times New Roman"/>
              </w:rPr>
            </w:pPr>
          </w:p>
        </w:tc>
        <w:tc>
          <w:tcPr>
            <w:tcW w:w="505" w:type="dxa"/>
            <w:vMerge w:val="restart"/>
            <w:tcBorders>
              <w:top w:val="single" w:sz="12" w:space="0" w:color="000000"/>
              <w:left w:val="single" w:sz="12" w:space="0" w:color="000000"/>
              <w:bottom w:val="nil"/>
              <w:right w:val="single" w:sz="12" w:space="0" w:color="000000"/>
            </w:tcBorders>
            <w:vAlign w:val="center"/>
          </w:tcPr>
          <w:p w14:paraId="3D90AF5C" w14:textId="77777777" w:rsidR="005D0B3D" w:rsidRDefault="005D0B3D" w:rsidP="0099583E">
            <w:pPr>
              <w:kinsoku w:val="0"/>
              <w:wordWrap/>
              <w:overflowPunct w:val="0"/>
              <w:autoSpaceDE w:val="0"/>
              <w:autoSpaceDN w:val="0"/>
              <w:spacing w:beforeLines="20" w:before="40" w:afterLines="20" w:after="40"/>
              <w:jc w:val="both"/>
              <w:rPr>
                <w:rFonts w:hAnsi="Times New Roman" w:cs="Times New Roman"/>
              </w:rPr>
            </w:pPr>
          </w:p>
        </w:tc>
        <w:tc>
          <w:tcPr>
            <w:tcW w:w="722" w:type="dxa"/>
            <w:vMerge w:val="restart"/>
            <w:tcBorders>
              <w:top w:val="single" w:sz="12" w:space="0" w:color="000000"/>
              <w:left w:val="single" w:sz="12" w:space="0" w:color="000000"/>
              <w:bottom w:val="nil"/>
              <w:right w:val="single" w:sz="12" w:space="0" w:color="000000"/>
            </w:tcBorders>
            <w:vAlign w:val="center"/>
          </w:tcPr>
          <w:p w14:paraId="72A42EEA" w14:textId="77777777" w:rsidR="005D0B3D" w:rsidRDefault="005D0B3D" w:rsidP="0099583E">
            <w:pPr>
              <w:kinsoku w:val="0"/>
              <w:wordWrap/>
              <w:overflowPunct w:val="0"/>
              <w:autoSpaceDE w:val="0"/>
              <w:autoSpaceDN w:val="0"/>
              <w:spacing w:beforeLines="20" w:before="40" w:afterLines="20" w:after="40"/>
              <w:jc w:val="both"/>
              <w:rPr>
                <w:rFonts w:hAnsi="Times New Roman" w:cs="Times New Roman"/>
              </w:rPr>
            </w:pPr>
          </w:p>
        </w:tc>
        <w:tc>
          <w:tcPr>
            <w:tcW w:w="793" w:type="dxa"/>
            <w:vMerge w:val="restart"/>
            <w:tcBorders>
              <w:top w:val="single" w:sz="12" w:space="0" w:color="000000"/>
              <w:left w:val="single" w:sz="12" w:space="0" w:color="000000"/>
              <w:bottom w:val="nil"/>
              <w:right w:val="single" w:sz="12" w:space="0" w:color="000000"/>
            </w:tcBorders>
            <w:vAlign w:val="center"/>
          </w:tcPr>
          <w:p w14:paraId="1FA8C6B0" w14:textId="77777777" w:rsidR="005D0B3D" w:rsidRDefault="005D0B3D" w:rsidP="0099583E">
            <w:pPr>
              <w:kinsoku w:val="0"/>
              <w:wordWrap/>
              <w:overflowPunct w:val="0"/>
              <w:autoSpaceDE w:val="0"/>
              <w:autoSpaceDN w:val="0"/>
              <w:spacing w:beforeLines="20" w:before="40" w:afterLines="20" w:after="40"/>
              <w:jc w:val="both"/>
              <w:rPr>
                <w:rFonts w:hAnsi="Times New Roman" w:cs="Times New Roman"/>
              </w:rPr>
            </w:pPr>
          </w:p>
        </w:tc>
        <w:tc>
          <w:tcPr>
            <w:tcW w:w="866" w:type="dxa"/>
            <w:vMerge w:val="restart"/>
            <w:tcBorders>
              <w:top w:val="single" w:sz="12" w:space="0" w:color="000000"/>
              <w:left w:val="single" w:sz="12" w:space="0" w:color="000000"/>
              <w:bottom w:val="nil"/>
              <w:right w:val="single" w:sz="12" w:space="0" w:color="000000"/>
            </w:tcBorders>
            <w:vAlign w:val="center"/>
          </w:tcPr>
          <w:p w14:paraId="28DB1532" w14:textId="77777777" w:rsidR="005D0B3D" w:rsidRDefault="005D0B3D" w:rsidP="0099583E">
            <w:pPr>
              <w:kinsoku w:val="0"/>
              <w:wordWrap/>
              <w:overflowPunct w:val="0"/>
              <w:autoSpaceDE w:val="0"/>
              <w:autoSpaceDN w:val="0"/>
              <w:spacing w:beforeLines="20" w:before="40" w:afterLines="20" w:after="40"/>
              <w:jc w:val="both"/>
              <w:rPr>
                <w:rFonts w:hAnsi="Times New Roman" w:cs="Times New Roman"/>
              </w:rPr>
            </w:pPr>
          </w:p>
        </w:tc>
        <w:tc>
          <w:tcPr>
            <w:tcW w:w="794" w:type="dxa"/>
            <w:vMerge w:val="restart"/>
            <w:tcBorders>
              <w:top w:val="single" w:sz="12" w:space="0" w:color="000000"/>
              <w:left w:val="single" w:sz="12" w:space="0" w:color="000000"/>
              <w:bottom w:val="nil"/>
              <w:right w:val="single" w:sz="12" w:space="0" w:color="000000"/>
            </w:tcBorders>
            <w:vAlign w:val="center"/>
          </w:tcPr>
          <w:p w14:paraId="77C8EF09" w14:textId="77777777" w:rsidR="005D0B3D" w:rsidRDefault="005D0B3D" w:rsidP="0099583E">
            <w:pPr>
              <w:kinsoku w:val="0"/>
              <w:wordWrap/>
              <w:overflowPunct w:val="0"/>
              <w:autoSpaceDE w:val="0"/>
              <w:autoSpaceDN w:val="0"/>
              <w:spacing w:beforeLines="20" w:before="40" w:afterLines="20" w:after="40"/>
              <w:jc w:val="both"/>
              <w:rPr>
                <w:rFonts w:hAnsi="Times New Roman" w:cs="Times New Roman"/>
              </w:rPr>
            </w:pPr>
          </w:p>
        </w:tc>
        <w:tc>
          <w:tcPr>
            <w:tcW w:w="866" w:type="dxa"/>
            <w:vMerge w:val="restart"/>
            <w:tcBorders>
              <w:top w:val="single" w:sz="12" w:space="0" w:color="000000"/>
              <w:left w:val="single" w:sz="12" w:space="0" w:color="000000"/>
              <w:bottom w:val="nil"/>
              <w:right w:val="single" w:sz="12" w:space="0" w:color="000000"/>
            </w:tcBorders>
            <w:vAlign w:val="center"/>
          </w:tcPr>
          <w:p w14:paraId="72871E3C" w14:textId="77777777" w:rsidR="005D0B3D" w:rsidRDefault="005D0B3D" w:rsidP="0099583E">
            <w:pPr>
              <w:kinsoku w:val="0"/>
              <w:wordWrap/>
              <w:overflowPunct w:val="0"/>
              <w:autoSpaceDE w:val="0"/>
              <w:autoSpaceDN w:val="0"/>
              <w:spacing w:beforeLines="20" w:before="40" w:afterLines="20" w:after="40"/>
              <w:jc w:val="both"/>
              <w:rPr>
                <w:rFonts w:hAnsi="Times New Roman" w:cs="Times New Roman"/>
              </w:rPr>
            </w:pPr>
          </w:p>
        </w:tc>
        <w:tc>
          <w:tcPr>
            <w:tcW w:w="937" w:type="dxa"/>
            <w:vMerge w:val="restart"/>
            <w:tcBorders>
              <w:top w:val="single" w:sz="12" w:space="0" w:color="000000"/>
              <w:left w:val="single" w:sz="12" w:space="0" w:color="000000"/>
              <w:bottom w:val="nil"/>
              <w:right w:val="single" w:sz="12" w:space="0" w:color="000000"/>
            </w:tcBorders>
            <w:vAlign w:val="center"/>
          </w:tcPr>
          <w:p w14:paraId="449FC847" w14:textId="77777777" w:rsidR="005D0B3D" w:rsidRDefault="005D0B3D" w:rsidP="0099583E">
            <w:pPr>
              <w:kinsoku w:val="0"/>
              <w:wordWrap/>
              <w:overflowPunct w:val="0"/>
              <w:autoSpaceDE w:val="0"/>
              <w:autoSpaceDN w:val="0"/>
              <w:spacing w:beforeLines="20" w:before="40" w:afterLines="20" w:after="40"/>
              <w:jc w:val="both"/>
              <w:rPr>
                <w:rFonts w:hAnsi="Times New Roman" w:cs="Times New Roman"/>
              </w:rPr>
            </w:pPr>
          </w:p>
        </w:tc>
        <w:tc>
          <w:tcPr>
            <w:tcW w:w="1011" w:type="dxa"/>
            <w:vMerge w:val="restart"/>
            <w:tcBorders>
              <w:top w:val="single" w:sz="12" w:space="0" w:color="000000"/>
              <w:left w:val="single" w:sz="12" w:space="0" w:color="000000"/>
              <w:bottom w:val="nil"/>
              <w:right w:val="single" w:sz="12" w:space="0" w:color="000000"/>
            </w:tcBorders>
            <w:vAlign w:val="center"/>
          </w:tcPr>
          <w:p w14:paraId="40D31599" w14:textId="77777777" w:rsidR="005D0B3D" w:rsidRDefault="005D0B3D" w:rsidP="0099583E">
            <w:pPr>
              <w:kinsoku w:val="0"/>
              <w:wordWrap/>
              <w:overflowPunct w:val="0"/>
              <w:autoSpaceDE w:val="0"/>
              <w:autoSpaceDN w:val="0"/>
              <w:spacing w:beforeLines="20" w:before="40" w:afterLines="20" w:after="40"/>
              <w:jc w:val="both"/>
              <w:rPr>
                <w:rFonts w:hAnsi="Times New Roman" w:cs="Times New Roman"/>
              </w:rPr>
            </w:pPr>
          </w:p>
        </w:tc>
        <w:tc>
          <w:tcPr>
            <w:tcW w:w="938" w:type="dxa"/>
            <w:vMerge w:val="restart"/>
            <w:tcBorders>
              <w:top w:val="single" w:sz="12" w:space="0" w:color="000000"/>
              <w:left w:val="single" w:sz="12" w:space="0" w:color="000000"/>
              <w:bottom w:val="nil"/>
              <w:right w:val="single" w:sz="12" w:space="0" w:color="000000"/>
            </w:tcBorders>
            <w:vAlign w:val="center"/>
          </w:tcPr>
          <w:p w14:paraId="7CF06532" w14:textId="77777777" w:rsidR="005D0B3D" w:rsidRDefault="005D0B3D" w:rsidP="0099583E">
            <w:pPr>
              <w:kinsoku w:val="0"/>
              <w:wordWrap/>
              <w:overflowPunct w:val="0"/>
              <w:autoSpaceDE w:val="0"/>
              <w:autoSpaceDN w:val="0"/>
              <w:spacing w:beforeLines="20" w:before="40" w:afterLines="20" w:after="40"/>
              <w:jc w:val="both"/>
              <w:rPr>
                <w:rFonts w:hAnsi="Times New Roman" w:cs="Times New Roman"/>
              </w:rPr>
            </w:pPr>
          </w:p>
        </w:tc>
        <w:tc>
          <w:tcPr>
            <w:tcW w:w="865" w:type="dxa"/>
            <w:vMerge w:val="restart"/>
            <w:tcBorders>
              <w:top w:val="single" w:sz="12" w:space="0" w:color="000000"/>
              <w:left w:val="single" w:sz="12" w:space="0" w:color="000000"/>
              <w:bottom w:val="nil"/>
              <w:right w:val="single" w:sz="12" w:space="0" w:color="000000"/>
            </w:tcBorders>
            <w:vAlign w:val="center"/>
          </w:tcPr>
          <w:p w14:paraId="2D672E78" w14:textId="77777777" w:rsidR="005D0B3D" w:rsidRDefault="005D0B3D" w:rsidP="0099583E">
            <w:pPr>
              <w:kinsoku w:val="0"/>
              <w:wordWrap/>
              <w:overflowPunct w:val="0"/>
              <w:autoSpaceDE w:val="0"/>
              <w:autoSpaceDN w:val="0"/>
              <w:spacing w:beforeLines="20" w:before="40" w:afterLines="20" w:after="40"/>
              <w:jc w:val="both"/>
              <w:rPr>
                <w:rFonts w:hAnsi="Times New Roman" w:cs="Times New Roman"/>
              </w:rPr>
            </w:pPr>
          </w:p>
        </w:tc>
        <w:tc>
          <w:tcPr>
            <w:tcW w:w="938" w:type="dxa"/>
            <w:vMerge w:val="restart"/>
            <w:tcBorders>
              <w:top w:val="single" w:sz="12" w:space="0" w:color="000000"/>
              <w:left w:val="single" w:sz="12" w:space="0" w:color="000000"/>
              <w:bottom w:val="nil"/>
              <w:right w:val="single" w:sz="12" w:space="0" w:color="000000"/>
            </w:tcBorders>
            <w:vAlign w:val="center"/>
          </w:tcPr>
          <w:p w14:paraId="6A6E7C72" w14:textId="77777777" w:rsidR="005D0B3D" w:rsidRDefault="005D0B3D" w:rsidP="0099583E">
            <w:pPr>
              <w:kinsoku w:val="0"/>
              <w:wordWrap/>
              <w:overflowPunct w:val="0"/>
              <w:autoSpaceDE w:val="0"/>
              <w:autoSpaceDN w:val="0"/>
              <w:spacing w:beforeLines="20" w:before="40" w:afterLines="20" w:after="40"/>
              <w:jc w:val="both"/>
              <w:rPr>
                <w:rFonts w:hAnsi="Times New Roman" w:cs="Times New Roman"/>
              </w:rPr>
            </w:pPr>
          </w:p>
        </w:tc>
      </w:tr>
      <w:tr w:rsidR="005D0B3D" w14:paraId="438068F9" w14:textId="77777777">
        <w:tc>
          <w:tcPr>
            <w:tcW w:w="1731" w:type="dxa"/>
            <w:gridSpan w:val="3"/>
            <w:tcBorders>
              <w:top w:val="nil"/>
              <w:left w:val="single" w:sz="12" w:space="0" w:color="000000"/>
              <w:bottom w:val="single" w:sz="12" w:space="0" w:color="000000"/>
              <w:right w:val="single" w:sz="12" w:space="0" w:color="000000"/>
            </w:tcBorders>
          </w:tcPr>
          <w:p w14:paraId="0F5F3FE6" w14:textId="77777777" w:rsidR="005D0B3D" w:rsidRDefault="005D0B3D" w:rsidP="0099583E">
            <w:pPr>
              <w:kinsoku w:val="0"/>
              <w:overflowPunct w:val="0"/>
              <w:autoSpaceDE w:val="0"/>
              <w:autoSpaceDN w:val="0"/>
              <w:spacing w:afterLines="50" w:after="100"/>
              <w:rPr>
                <w:rFonts w:hAnsi="Times New Roman" w:cs="Times New Roman"/>
              </w:rPr>
            </w:pPr>
            <w:r>
              <w:rPr>
                <w:rFonts w:hint="eastAsia"/>
              </w:rPr>
              <w:t xml:space="preserve">　施</w:t>
            </w:r>
            <w:r>
              <w:t xml:space="preserve"> </w:t>
            </w:r>
            <w:r>
              <w:rPr>
                <w:rFonts w:hint="eastAsia"/>
              </w:rPr>
              <w:t>設</w:t>
            </w:r>
            <w:r>
              <w:t xml:space="preserve"> </w:t>
            </w:r>
            <w:r>
              <w:rPr>
                <w:rFonts w:hint="eastAsia"/>
              </w:rPr>
              <w:t>整</w:t>
            </w:r>
            <w:r>
              <w:t xml:space="preserve"> </w:t>
            </w:r>
            <w:r>
              <w:rPr>
                <w:rFonts w:hint="eastAsia"/>
              </w:rPr>
              <w:t>備</w:t>
            </w:r>
            <w:r>
              <w:t xml:space="preserve"> </w:t>
            </w:r>
            <w:r>
              <w:rPr>
                <w:rFonts w:hint="eastAsia"/>
              </w:rPr>
              <w:t>費</w:t>
            </w:r>
            <w:r>
              <w:t xml:space="preserve"> </w:t>
            </w:r>
            <w:r>
              <w:rPr>
                <w:rFonts w:hint="eastAsia"/>
              </w:rPr>
              <w:t>合</w:t>
            </w:r>
            <w:r>
              <w:t xml:space="preserve"> </w:t>
            </w:r>
            <w:r>
              <w:rPr>
                <w:rFonts w:hint="eastAsia"/>
              </w:rPr>
              <w:t>計</w:t>
            </w:r>
          </w:p>
        </w:tc>
        <w:tc>
          <w:tcPr>
            <w:tcW w:w="866" w:type="dxa"/>
            <w:vMerge/>
            <w:tcBorders>
              <w:top w:val="nil"/>
              <w:left w:val="single" w:sz="12" w:space="0" w:color="000000"/>
              <w:bottom w:val="single" w:sz="12" w:space="0" w:color="000000"/>
              <w:right w:val="single" w:sz="12" w:space="0" w:color="000000"/>
            </w:tcBorders>
          </w:tcPr>
          <w:p w14:paraId="54230437" w14:textId="77777777" w:rsidR="005D0B3D" w:rsidRDefault="005D0B3D">
            <w:pPr>
              <w:suppressAutoHyphens w:val="0"/>
              <w:wordWrap/>
              <w:autoSpaceDE w:val="0"/>
              <w:autoSpaceDN w:val="0"/>
              <w:textAlignment w:val="auto"/>
              <w:rPr>
                <w:rFonts w:hAnsi="Times New Roman" w:cs="Times New Roman"/>
              </w:rPr>
            </w:pPr>
          </w:p>
        </w:tc>
        <w:tc>
          <w:tcPr>
            <w:tcW w:w="794" w:type="dxa"/>
            <w:vMerge/>
            <w:tcBorders>
              <w:top w:val="nil"/>
              <w:left w:val="single" w:sz="12" w:space="0" w:color="000000"/>
              <w:bottom w:val="single" w:sz="12" w:space="0" w:color="000000"/>
              <w:right w:val="single" w:sz="12" w:space="0" w:color="000000"/>
            </w:tcBorders>
          </w:tcPr>
          <w:p w14:paraId="5E658B85" w14:textId="77777777" w:rsidR="005D0B3D" w:rsidRDefault="005D0B3D">
            <w:pPr>
              <w:suppressAutoHyphens w:val="0"/>
              <w:wordWrap/>
              <w:autoSpaceDE w:val="0"/>
              <w:autoSpaceDN w:val="0"/>
              <w:textAlignment w:val="auto"/>
              <w:rPr>
                <w:rFonts w:hAnsi="Times New Roman" w:cs="Times New Roman"/>
              </w:rPr>
            </w:pPr>
          </w:p>
        </w:tc>
        <w:tc>
          <w:tcPr>
            <w:tcW w:w="721" w:type="dxa"/>
            <w:vMerge/>
            <w:tcBorders>
              <w:top w:val="nil"/>
              <w:left w:val="single" w:sz="12" w:space="0" w:color="000000"/>
              <w:bottom w:val="single" w:sz="12" w:space="0" w:color="000000"/>
              <w:right w:val="single" w:sz="12" w:space="0" w:color="000000"/>
            </w:tcBorders>
          </w:tcPr>
          <w:p w14:paraId="78A6497A" w14:textId="77777777" w:rsidR="005D0B3D" w:rsidRDefault="005D0B3D">
            <w:pPr>
              <w:suppressAutoHyphens w:val="0"/>
              <w:wordWrap/>
              <w:autoSpaceDE w:val="0"/>
              <w:autoSpaceDN w:val="0"/>
              <w:textAlignment w:val="auto"/>
              <w:rPr>
                <w:rFonts w:hAnsi="Times New Roman" w:cs="Times New Roman"/>
              </w:rPr>
            </w:pPr>
          </w:p>
        </w:tc>
        <w:tc>
          <w:tcPr>
            <w:tcW w:w="794" w:type="dxa"/>
            <w:vMerge/>
            <w:tcBorders>
              <w:top w:val="nil"/>
              <w:left w:val="single" w:sz="12" w:space="0" w:color="000000"/>
              <w:bottom w:val="single" w:sz="12" w:space="0" w:color="000000"/>
              <w:right w:val="single" w:sz="12" w:space="0" w:color="000000"/>
            </w:tcBorders>
          </w:tcPr>
          <w:p w14:paraId="1E5DB732" w14:textId="77777777" w:rsidR="005D0B3D" w:rsidRDefault="005D0B3D">
            <w:pPr>
              <w:suppressAutoHyphens w:val="0"/>
              <w:wordWrap/>
              <w:autoSpaceDE w:val="0"/>
              <w:autoSpaceDN w:val="0"/>
              <w:textAlignment w:val="auto"/>
              <w:rPr>
                <w:rFonts w:hAnsi="Times New Roman" w:cs="Times New Roman"/>
              </w:rPr>
            </w:pPr>
          </w:p>
        </w:tc>
        <w:tc>
          <w:tcPr>
            <w:tcW w:w="505" w:type="dxa"/>
            <w:vMerge/>
            <w:tcBorders>
              <w:top w:val="nil"/>
              <w:left w:val="single" w:sz="12" w:space="0" w:color="000000"/>
              <w:bottom w:val="single" w:sz="12" w:space="0" w:color="000000"/>
              <w:right w:val="single" w:sz="12" w:space="0" w:color="000000"/>
            </w:tcBorders>
          </w:tcPr>
          <w:p w14:paraId="0C49C5F8" w14:textId="77777777" w:rsidR="005D0B3D" w:rsidRDefault="005D0B3D">
            <w:pPr>
              <w:suppressAutoHyphens w:val="0"/>
              <w:wordWrap/>
              <w:autoSpaceDE w:val="0"/>
              <w:autoSpaceDN w:val="0"/>
              <w:textAlignment w:val="auto"/>
              <w:rPr>
                <w:rFonts w:hAnsi="Times New Roman" w:cs="Times New Roman"/>
              </w:rPr>
            </w:pPr>
          </w:p>
        </w:tc>
        <w:tc>
          <w:tcPr>
            <w:tcW w:w="722" w:type="dxa"/>
            <w:vMerge/>
            <w:tcBorders>
              <w:top w:val="nil"/>
              <w:left w:val="single" w:sz="12" w:space="0" w:color="000000"/>
              <w:bottom w:val="single" w:sz="12" w:space="0" w:color="000000"/>
              <w:right w:val="single" w:sz="12" w:space="0" w:color="000000"/>
            </w:tcBorders>
          </w:tcPr>
          <w:p w14:paraId="053C758B" w14:textId="77777777" w:rsidR="005D0B3D" w:rsidRDefault="005D0B3D">
            <w:pPr>
              <w:suppressAutoHyphens w:val="0"/>
              <w:wordWrap/>
              <w:autoSpaceDE w:val="0"/>
              <w:autoSpaceDN w:val="0"/>
              <w:textAlignment w:val="auto"/>
              <w:rPr>
                <w:rFonts w:hAnsi="Times New Roman" w:cs="Times New Roman"/>
              </w:rPr>
            </w:pPr>
          </w:p>
        </w:tc>
        <w:tc>
          <w:tcPr>
            <w:tcW w:w="793" w:type="dxa"/>
            <w:vMerge/>
            <w:tcBorders>
              <w:top w:val="nil"/>
              <w:left w:val="single" w:sz="12" w:space="0" w:color="000000"/>
              <w:bottom w:val="single" w:sz="12" w:space="0" w:color="000000"/>
              <w:right w:val="single" w:sz="12" w:space="0" w:color="000000"/>
            </w:tcBorders>
          </w:tcPr>
          <w:p w14:paraId="7B75FCAE" w14:textId="77777777" w:rsidR="005D0B3D" w:rsidRDefault="005D0B3D">
            <w:pPr>
              <w:suppressAutoHyphens w:val="0"/>
              <w:wordWrap/>
              <w:autoSpaceDE w:val="0"/>
              <w:autoSpaceDN w:val="0"/>
              <w:textAlignment w:val="auto"/>
              <w:rPr>
                <w:rFonts w:hAnsi="Times New Roman" w:cs="Times New Roman"/>
              </w:rPr>
            </w:pPr>
          </w:p>
        </w:tc>
        <w:tc>
          <w:tcPr>
            <w:tcW w:w="866" w:type="dxa"/>
            <w:vMerge/>
            <w:tcBorders>
              <w:top w:val="nil"/>
              <w:left w:val="single" w:sz="12" w:space="0" w:color="000000"/>
              <w:bottom w:val="single" w:sz="12" w:space="0" w:color="000000"/>
              <w:right w:val="single" w:sz="12" w:space="0" w:color="000000"/>
            </w:tcBorders>
          </w:tcPr>
          <w:p w14:paraId="786B9F56" w14:textId="77777777" w:rsidR="005D0B3D" w:rsidRDefault="005D0B3D">
            <w:pPr>
              <w:suppressAutoHyphens w:val="0"/>
              <w:wordWrap/>
              <w:autoSpaceDE w:val="0"/>
              <w:autoSpaceDN w:val="0"/>
              <w:textAlignment w:val="auto"/>
              <w:rPr>
                <w:rFonts w:hAnsi="Times New Roman" w:cs="Times New Roman"/>
              </w:rPr>
            </w:pPr>
          </w:p>
        </w:tc>
        <w:tc>
          <w:tcPr>
            <w:tcW w:w="794" w:type="dxa"/>
            <w:vMerge/>
            <w:tcBorders>
              <w:top w:val="nil"/>
              <w:left w:val="single" w:sz="12" w:space="0" w:color="000000"/>
              <w:bottom w:val="single" w:sz="12" w:space="0" w:color="000000"/>
              <w:right w:val="single" w:sz="12" w:space="0" w:color="000000"/>
            </w:tcBorders>
          </w:tcPr>
          <w:p w14:paraId="53CC9775" w14:textId="77777777" w:rsidR="005D0B3D" w:rsidRDefault="005D0B3D">
            <w:pPr>
              <w:suppressAutoHyphens w:val="0"/>
              <w:wordWrap/>
              <w:autoSpaceDE w:val="0"/>
              <w:autoSpaceDN w:val="0"/>
              <w:textAlignment w:val="auto"/>
              <w:rPr>
                <w:rFonts w:hAnsi="Times New Roman" w:cs="Times New Roman"/>
              </w:rPr>
            </w:pPr>
          </w:p>
        </w:tc>
        <w:tc>
          <w:tcPr>
            <w:tcW w:w="866" w:type="dxa"/>
            <w:vMerge/>
            <w:tcBorders>
              <w:top w:val="nil"/>
              <w:left w:val="single" w:sz="12" w:space="0" w:color="000000"/>
              <w:bottom w:val="single" w:sz="12" w:space="0" w:color="000000"/>
              <w:right w:val="single" w:sz="12" w:space="0" w:color="000000"/>
            </w:tcBorders>
          </w:tcPr>
          <w:p w14:paraId="6ADB4F06" w14:textId="77777777" w:rsidR="005D0B3D" w:rsidRDefault="005D0B3D">
            <w:pPr>
              <w:suppressAutoHyphens w:val="0"/>
              <w:wordWrap/>
              <w:autoSpaceDE w:val="0"/>
              <w:autoSpaceDN w:val="0"/>
              <w:textAlignment w:val="auto"/>
              <w:rPr>
                <w:rFonts w:hAnsi="Times New Roman" w:cs="Times New Roman"/>
              </w:rPr>
            </w:pPr>
          </w:p>
        </w:tc>
        <w:tc>
          <w:tcPr>
            <w:tcW w:w="937" w:type="dxa"/>
            <w:vMerge/>
            <w:tcBorders>
              <w:top w:val="nil"/>
              <w:left w:val="single" w:sz="12" w:space="0" w:color="000000"/>
              <w:bottom w:val="single" w:sz="12" w:space="0" w:color="000000"/>
              <w:right w:val="single" w:sz="12" w:space="0" w:color="000000"/>
            </w:tcBorders>
          </w:tcPr>
          <w:p w14:paraId="7A738C1E" w14:textId="77777777" w:rsidR="005D0B3D" w:rsidRDefault="005D0B3D">
            <w:pPr>
              <w:suppressAutoHyphens w:val="0"/>
              <w:wordWrap/>
              <w:autoSpaceDE w:val="0"/>
              <w:autoSpaceDN w:val="0"/>
              <w:textAlignment w:val="auto"/>
              <w:rPr>
                <w:rFonts w:hAnsi="Times New Roman" w:cs="Times New Roman"/>
              </w:rPr>
            </w:pPr>
          </w:p>
        </w:tc>
        <w:tc>
          <w:tcPr>
            <w:tcW w:w="1011" w:type="dxa"/>
            <w:vMerge/>
            <w:tcBorders>
              <w:top w:val="nil"/>
              <w:left w:val="single" w:sz="12" w:space="0" w:color="000000"/>
              <w:bottom w:val="single" w:sz="12" w:space="0" w:color="000000"/>
              <w:right w:val="single" w:sz="12" w:space="0" w:color="000000"/>
            </w:tcBorders>
          </w:tcPr>
          <w:p w14:paraId="3DD34D50" w14:textId="77777777" w:rsidR="005D0B3D" w:rsidRDefault="005D0B3D">
            <w:pPr>
              <w:suppressAutoHyphens w:val="0"/>
              <w:wordWrap/>
              <w:autoSpaceDE w:val="0"/>
              <w:autoSpaceDN w:val="0"/>
              <w:textAlignment w:val="auto"/>
              <w:rPr>
                <w:rFonts w:hAnsi="Times New Roman" w:cs="Times New Roman"/>
              </w:rPr>
            </w:pPr>
          </w:p>
        </w:tc>
        <w:tc>
          <w:tcPr>
            <w:tcW w:w="938" w:type="dxa"/>
            <w:vMerge/>
            <w:tcBorders>
              <w:top w:val="nil"/>
              <w:left w:val="single" w:sz="12" w:space="0" w:color="000000"/>
              <w:bottom w:val="single" w:sz="12" w:space="0" w:color="000000"/>
              <w:right w:val="single" w:sz="12" w:space="0" w:color="000000"/>
            </w:tcBorders>
          </w:tcPr>
          <w:p w14:paraId="6E49DDFC" w14:textId="77777777" w:rsidR="005D0B3D" w:rsidRDefault="005D0B3D">
            <w:pPr>
              <w:suppressAutoHyphens w:val="0"/>
              <w:wordWrap/>
              <w:autoSpaceDE w:val="0"/>
              <w:autoSpaceDN w:val="0"/>
              <w:textAlignment w:val="auto"/>
              <w:rPr>
                <w:rFonts w:hAnsi="Times New Roman" w:cs="Times New Roman"/>
              </w:rPr>
            </w:pPr>
          </w:p>
        </w:tc>
        <w:tc>
          <w:tcPr>
            <w:tcW w:w="865" w:type="dxa"/>
            <w:vMerge/>
            <w:tcBorders>
              <w:top w:val="nil"/>
              <w:left w:val="single" w:sz="12" w:space="0" w:color="000000"/>
              <w:bottom w:val="single" w:sz="12" w:space="0" w:color="000000"/>
              <w:right w:val="single" w:sz="12" w:space="0" w:color="000000"/>
            </w:tcBorders>
          </w:tcPr>
          <w:p w14:paraId="22D60A47" w14:textId="77777777" w:rsidR="005D0B3D" w:rsidRDefault="005D0B3D">
            <w:pPr>
              <w:suppressAutoHyphens w:val="0"/>
              <w:wordWrap/>
              <w:autoSpaceDE w:val="0"/>
              <w:autoSpaceDN w:val="0"/>
              <w:textAlignment w:val="auto"/>
              <w:rPr>
                <w:rFonts w:hAnsi="Times New Roman" w:cs="Times New Roman"/>
              </w:rPr>
            </w:pPr>
          </w:p>
        </w:tc>
        <w:tc>
          <w:tcPr>
            <w:tcW w:w="938" w:type="dxa"/>
            <w:vMerge/>
            <w:tcBorders>
              <w:top w:val="nil"/>
              <w:left w:val="single" w:sz="12" w:space="0" w:color="000000"/>
              <w:bottom w:val="single" w:sz="12" w:space="0" w:color="000000"/>
              <w:right w:val="single" w:sz="12" w:space="0" w:color="000000"/>
            </w:tcBorders>
          </w:tcPr>
          <w:p w14:paraId="085517D8" w14:textId="77777777" w:rsidR="005D0B3D" w:rsidRDefault="005D0B3D">
            <w:pPr>
              <w:suppressAutoHyphens w:val="0"/>
              <w:wordWrap/>
              <w:autoSpaceDE w:val="0"/>
              <w:autoSpaceDN w:val="0"/>
              <w:textAlignment w:val="auto"/>
              <w:rPr>
                <w:rFonts w:hAnsi="Times New Roman" w:cs="Times New Roman"/>
              </w:rPr>
            </w:pPr>
          </w:p>
        </w:tc>
      </w:tr>
    </w:tbl>
    <w:p w14:paraId="3047F871" w14:textId="77777777" w:rsidR="00334D71" w:rsidRDefault="00334D71">
      <w:pPr>
        <w:adjustRightInd/>
        <w:spacing w:line="170" w:lineRule="exact"/>
      </w:pPr>
    </w:p>
    <w:p w14:paraId="5412D4AD" w14:textId="77777777" w:rsidR="005D0B3D" w:rsidRDefault="005D0B3D">
      <w:pPr>
        <w:adjustRightInd/>
        <w:spacing w:line="170" w:lineRule="exact"/>
        <w:rPr>
          <w:rFonts w:hAnsi="Times New Roman" w:cs="Times New Roman"/>
        </w:rPr>
      </w:pPr>
      <w:r>
        <w:t>(</w:t>
      </w:r>
      <w:r>
        <w:rPr>
          <w:rFonts w:hint="eastAsia"/>
        </w:rPr>
        <w:t>注</w:t>
      </w:r>
      <w:r>
        <w:t>)</w:t>
      </w:r>
      <w:r>
        <w:rPr>
          <w:rFonts w:hint="eastAsia"/>
        </w:rPr>
        <w:t>１　工事請負契約等を締結する単位で作成すること。</w:t>
      </w:r>
    </w:p>
    <w:p w14:paraId="7175D194" w14:textId="77777777" w:rsidR="005D0B3D" w:rsidRDefault="005D0B3D">
      <w:pPr>
        <w:adjustRightInd/>
        <w:spacing w:line="170" w:lineRule="exact"/>
        <w:rPr>
          <w:rFonts w:hAnsi="Times New Roman" w:cs="Times New Roman"/>
        </w:rPr>
      </w:pPr>
      <w:r>
        <w:rPr>
          <w:rFonts w:hint="eastAsia"/>
        </w:rPr>
        <w:t xml:space="preserve">　　２</w:t>
      </w:r>
      <w:r>
        <w:t xml:space="preserve">  </w:t>
      </w:r>
      <w:r>
        <w:rPr>
          <w:rFonts w:hint="eastAsia"/>
        </w:rPr>
        <w:t>国庫補助金算定方法が交付要綱第２の６の</w:t>
      </w:r>
      <w:r>
        <w:t>(</w:t>
      </w:r>
      <w:r>
        <w:rPr>
          <w:rFonts w:hint="eastAsia"/>
        </w:rPr>
        <w:t>１</w:t>
      </w:r>
      <w:r>
        <w:t>)</w:t>
      </w:r>
      <w:r>
        <w:rPr>
          <w:rFonts w:hint="eastAsia"/>
        </w:rPr>
        <w:t>によらない整備区分については、各々の算出方法に基づき算出した基準額の合計に県補助率を乗じたもの</w:t>
      </w:r>
      <w:r>
        <w:t>(</w:t>
      </w:r>
      <w:r>
        <w:rPr>
          <w:rFonts w:hint="eastAsia"/>
        </w:rPr>
        <w:t>ただし、千円未満は切り捨て。</w:t>
      </w:r>
      <w:r>
        <w:t>)</w:t>
      </w:r>
      <w:r>
        <w:rPr>
          <w:rFonts w:hint="eastAsia"/>
        </w:rPr>
        <w:t>をＪ欄に記入すること。</w:t>
      </w:r>
    </w:p>
    <w:p w14:paraId="4FF607B6" w14:textId="77777777" w:rsidR="005D0B3D" w:rsidRDefault="005D0B3D">
      <w:pPr>
        <w:adjustRightInd/>
        <w:spacing w:line="170" w:lineRule="exact"/>
        <w:rPr>
          <w:rFonts w:hAnsi="Times New Roman" w:cs="Times New Roman"/>
        </w:rPr>
      </w:pPr>
      <w:r>
        <w:rPr>
          <w:rFonts w:hint="eastAsia"/>
        </w:rPr>
        <w:t xml:space="preserve">　　３　算出にあたっては、本体、地域交流ｽﾍﾟｰｽ、その他工事別とし、小計を設けること。また、特別養護老人ホーム及び養護老人ホームにおいてｼｮｰﾄｽﾃｲ専用居室を併設する場合には、合計を設けること。</w:t>
      </w:r>
    </w:p>
    <w:p w14:paraId="2C92AF27" w14:textId="77777777" w:rsidR="005D0B3D" w:rsidRDefault="005D0B3D" w:rsidP="005D0B3D">
      <w:pPr>
        <w:adjustRightInd/>
        <w:spacing w:line="170" w:lineRule="exact"/>
        <w:ind w:left="560" w:hangingChars="400" w:hanging="560"/>
        <w:rPr>
          <w:rFonts w:hAnsi="Times New Roman" w:cs="Times New Roman"/>
        </w:rPr>
      </w:pPr>
      <w:r>
        <w:rPr>
          <w:rFonts w:hint="eastAsia"/>
        </w:rPr>
        <w:t xml:space="preserve">　　４　小規模生活単位型特別養護老人ホーム、小規模生活単位型特別養護老人ホームに併設のｼｮｰﾄｽﾃｲ専用居室及び小規模生活単位型老人短期入所施設に係る｢対象経費の実支出予定額｣の欄については、個別ｽﾍﾟｰｽ部分　　　　</w:t>
      </w:r>
      <w:r>
        <w:t>(</w:t>
      </w:r>
      <w:r>
        <w:rPr>
          <w:rFonts w:hint="eastAsia"/>
        </w:rPr>
        <w:t>居室・ﾕﾆｯﾄ</w:t>
      </w:r>
      <w:r>
        <w:t>)</w:t>
      </w:r>
      <w:r>
        <w:rPr>
          <w:rFonts w:hint="eastAsia"/>
        </w:rPr>
        <w:t>を含めること。</w:t>
      </w:r>
    </w:p>
    <w:p w14:paraId="12564370" w14:textId="77777777" w:rsidR="005D0B3D" w:rsidRDefault="005D0B3D">
      <w:pPr>
        <w:adjustRightInd/>
        <w:spacing w:line="170" w:lineRule="exact"/>
        <w:rPr>
          <w:rFonts w:hAnsi="Times New Roman" w:cs="Times New Roman"/>
        </w:rPr>
      </w:pPr>
      <w:r>
        <w:t xml:space="preserve">    </w:t>
      </w:r>
      <w:r>
        <w:rPr>
          <w:rFonts w:hint="eastAsia"/>
        </w:rPr>
        <w:t>５　Ｃ欄には、移行時特別積立金（平成１５年度以前からの継続事業を除く。）を含めること。</w:t>
      </w:r>
    </w:p>
    <w:p w14:paraId="1265D21E" w14:textId="77777777" w:rsidR="005D0B3D" w:rsidRDefault="005D0B3D" w:rsidP="005D0B3D">
      <w:pPr>
        <w:adjustRightInd/>
        <w:spacing w:line="170" w:lineRule="exact"/>
        <w:ind w:left="560" w:hangingChars="400" w:hanging="560"/>
        <w:rPr>
          <w:rFonts w:hAnsi="Times New Roman" w:cs="Times New Roman"/>
        </w:rPr>
      </w:pPr>
      <w:r>
        <w:rPr>
          <w:rFonts w:hint="eastAsia"/>
        </w:rPr>
        <w:t xml:space="preserve">　　６　Ａ欄～Ｄ欄の施設種別毎の内訳の金額については、Ｊ欄の内訳を県費補助基本額の金額とした場合には、記入は不要である。ただし、地域交流ｽﾍﾟｰｽの整備、介護用ﾘﾌﾄ等特殊附帯工事、授産施設近代化整備工事及　　　び授産施設等整備工事を行う場合については、当該部分に係るＡ欄～Ｄ欄の内訳を必ず記入すること。</w:t>
      </w:r>
    </w:p>
    <w:p w14:paraId="673A85BD" w14:textId="77777777" w:rsidR="005D0B3D" w:rsidRDefault="005D0B3D">
      <w:pPr>
        <w:adjustRightInd/>
        <w:spacing w:line="170" w:lineRule="exact"/>
        <w:rPr>
          <w:rFonts w:hAnsi="Times New Roman" w:cs="Times New Roman"/>
        </w:rPr>
      </w:pPr>
      <w:r>
        <w:rPr>
          <w:rFonts w:hint="eastAsia"/>
        </w:rPr>
        <w:t xml:space="preserve">　　７</w:t>
      </w:r>
      <w:r>
        <w:t xml:space="preserve">  </w:t>
      </w:r>
      <w:r>
        <w:rPr>
          <w:rFonts w:hint="eastAsia"/>
        </w:rPr>
        <w:t>Ａ欄～Ｄ欄及びＪ欄、Ｋ欄の施設整備費計の欄については、内訳の金額の記入の有無に関係なく必ず記入すること。</w:t>
      </w:r>
    </w:p>
    <w:p w14:paraId="4B299061" w14:textId="77777777" w:rsidR="005D0B3D" w:rsidRDefault="005D0B3D">
      <w:pPr>
        <w:adjustRightInd/>
        <w:spacing w:line="170" w:lineRule="exact"/>
        <w:rPr>
          <w:rFonts w:hAnsi="Times New Roman" w:cs="Times New Roman"/>
        </w:rPr>
      </w:pPr>
      <w:r>
        <w:rPr>
          <w:rFonts w:hint="eastAsia"/>
        </w:rPr>
        <w:t xml:space="preserve">　　８　Ｋ欄には、Ｂ欄、Ｄ欄若しくはＪ欄の合計のうち最も少ない額である欄の施設種別毎の内訳の金額を記入すること。ただし、地域交流ｽﾍﾟｰｽを整備する場合については、Ｂ欄、Ｄ欄若しくはＪ欄とを比較していず　　　　　　　れか少ない方の額を記入すること。</w:t>
      </w:r>
    </w:p>
    <w:p w14:paraId="1494C896" w14:textId="77777777" w:rsidR="005D0B3D" w:rsidRDefault="005D0B3D" w:rsidP="00334D71">
      <w:pPr>
        <w:adjustRightInd/>
        <w:spacing w:line="170" w:lineRule="exact"/>
        <w:rPr>
          <w:rFonts w:hAnsi="Times New Roman" w:cs="Times New Roman"/>
        </w:rPr>
      </w:pPr>
      <w:r>
        <w:rPr>
          <w:rFonts w:hint="eastAsia"/>
        </w:rPr>
        <w:t xml:space="preserve">　　９　Ｌ欄は、Ｋ欄の金額に県補助率を乗じて得た額とすること。ただし、地域交流スペースを整備する場合については、Ｋ欄に記入した額と同額とすること。</w:t>
      </w:r>
    </w:p>
    <w:sectPr w:rsidR="005D0B3D" w:rsidSect="00334D71">
      <w:footerReference w:type="default" r:id="rId6"/>
      <w:type w:val="continuous"/>
      <w:pgSz w:w="16838" w:h="11906" w:orient="landscape"/>
      <w:pgMar w:top="1134" w:right="1134" w:bottom="1134" w:left="1418" w:header="720" w:footer="720" w:gutter="0"/>
      <w:pgNumType w:start="1"/>
      <w:cols w:space="720"/>
      <w:noEndnote/>
      <w:docGrid w:type="linesAndChars" w:linePitch="2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976F9" w14:textId="77777777" w:rsidR="00DB0B40" w:rsidRDefault="00DB0B40" w:rsidP="00F40430">
      <w:r>
        <w:separator/>
      </w:r>
    </w:p>
  </w:endnote>
  <w:endnote w:type="continuationSeparator" w:id="0">
    <w:p w14:paraId="2626B3B7" w14:textId="77777777" w:rsidR="00DB0B40" w:rsidRDefault="00DB0B40" w:rsidP="00F40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E5A2D" w14:textId="77777777" w:rsidR="005D0B3D" w:rsidRDefault="005D0B3D">
    <w:pPr>
      <w:framePr w:wrap="auto" w:vAnchor="text" w:hAnchor="margin" w:xAlign="center" w:y="1"/>
      <w:adjustRightInd/>
      <w:jc w:val="center"/>
      <w:rPr>
        <w:rFonts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F01C1" w14:textId="77777777" w:rsidR="00DB0B40" w:rsidRDefault="00DB0B40">
      <w:r>
        <w:rPr>
          <w:rFonts w:hAnsi="Times New Roman" w:cs="Times New Roman"/>
          <w:sz w:val="2"/>
          <w:szCs w:val="2"/>
        </w:rPr>
        <w:continuationSeparator/>
      </w:r>
    </w:p>
  </w:footnote>
  <w:footnote w:type="continuationSeparator" w:id="0">
    <w:p w14:paraId="71BCC8BA" w14:textId="77777777" w:rsidR="00DB0B40" w:rsidRDefault="00DB0B40" w:rsidP="00F404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720"/>
  <w:drawingGridHorizontalSpacing w:val="1"/>
  <w:drawingGridVerticalSpacing w:val="100"/>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B3D"/>
    <w:rsid w:val="0022407F"/>
    <w:rsid w:val="00334D71"/>
    <w:rsid w:val="005D0B3D"/>
    <w:rsid w:val="00602A4D"/>
    <w:rsid w:val="00975140"/>
    <w:rsid w:val="0099583E"/>
    <w:rsid w:val="00A249A2"/>
    <w:rsid w:val="00A56F3F"/>
    <w:rsid w:val="00B14C7E"/>
    <w:rsid w:val="00DB0B40"/>
    <w:rsid w:val="00F404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C96478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kern w:val="0"/>
      <w:sz w:val="14"/>
      <w:szCs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B3D"/>
    <w:pPr>
      <w:tabs>
        <w:tab w:val="center" w:pos="4252"/>
        <w:tab w:val="right" w:pos="8504"/>
      </w:tabs>
      <w:snapToGrid w:val="0"/>
    </w:pPr>
  </w:style>
  <w:style w:type="character" w:customStyle="1" w:styleId="a4">
    <w:name w:val="ヘッダー (文字)"/>
    <w:basedOn w:val="a0"/>
    <w:link w:val="a3"/>
    <w:uiPriority w:val="99"/>
    <w:locked/>
    <w:rsid w:val="005D0B3D"/>
    <w:rPr>
      <w:rFonts w:ascii="ＭＳ 明朝" w:eastAsia="ＭＳ 明朝" w:cs="ＭＳ 明朝"/>
      <w:kern w:val="0"/>
      <w:sz w:val="14"/>
      <w:szCs w:val="14"/>
    </w:rPr>
  </w:style>
  <w:style w:type="paragraph" w:styleId="a5">
    <w:name w:val="footer"/>
    <w:basedOn w:val="a"/>
    <w:link w:val="a6"/>
    <w:uiPriority w:val="99"/>
    <w:unhideWhenUsed/>
    <w:rsid w:val="005D0B3D"/>
    <w:pPr>
      <w:tabs>
        <w:tab w:val="center" w:pos="4252"/>
        <w:tab w:val="right" w:pos="8504"/>
      </w:tabs>
      <w:snapToGrid w:val="0"/>
    </w:pPr>
  </w:style>
  <w:style w:type="character" w:customStyle="1" w:styleId="a6">
    <w:name w:val="フッター (文字)"/>
    <w:basedOn w:val="a0"/>
    <w:link w:val="a5"/>
    <w:uiPriority w:val="99"/>
    <w:locked/>
    <w:rsid w:val="005D0B3D"/>
    <w:rPr>
      <w:rFonts w:ascii="ＭＳ 明朝" w:eastAsia="ＭＳ 明朝" w:cs="ＭＳ 明朝"/>
      <w:kern w:val="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1284</Characters>
  <Application>Microsoft Office Word</Application>
  <DocSecurity>0</DocSecurity>
  <Lines>10</Lines>
  <Paragraphs>3</Paragraphs>
  <ScaleCrop>false</ScaleCrop>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2025-10-23T10:04:00Z</dcterms:created>
  <dcterms:modified xsi:type="dcterms:W3CDTF">2025-10-23T10:04:00Z</dcterms:modified>
</cp:coreProperties>
</file>