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664FA357" w:rsidR="009323FE" w:rsidRDefault="005F7E62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肥料の品質の確保等に関する法律</w:t>
      </w:r>
      <w:r w:rsidR="009323FE">
        <w:rPr>
          <w:rFonts w:ascii="ＭＳ 明朝" w:hAnsi="ＭＳ 明朝" w:hint="eastAsia"/>
          <w:sz w:val="22"/>
          <w:szCs w:val="22"/>
        </w:rPr>
        <w:t>第</w:t>
      </w:r>
      <w:r w:rsidR="00FD1CEF">
        <w:rPr>
          <w:rFonts w:ascii="ＭＳ 明朝" w:hAnsi="ＭＳ 明朝" w:hint="eastAsia"/>
          <w:sz w:val="22"/>
          <w:szCs w:val="22"/>
        </w:rPr>
        <w:t>２２</w:t>
      </w:r>
      <w:r w:rsidR="009323FE">
        <w:rPr>
          <w:rFonts w:ascii="ＭＳ 明朝" w:hAnsi="ＭＳ 明朝" w:hint="eastAsia"/>
          <w:sz w:val="22"/>
          <w:szCs w:val="22"/>
        </w:rPr>
        <w:t>条</w:t>
      </w:r>
      <w:r w:rsidR="00B00232" w:rsidRPr="00B00232">
        <w:rPr>
          <w:rFonts w:ascii="ＭＳ 明朝" w:hAnsi="ＭＳ 明朝" w:hint="eastAsia"/>
          <w:sz w:val="22"/>
          <w:szCs w:val="22"/>
        </w:rPr>
        <w:t>第</w:t>
      </w:r>
      <w:r w:rsidR="005D47B7">
        <w:rPr>
          <w:rFonts w:ascii="ＭＳ 明朝" w:hAnsi="ＭＳ 明朝" w:hint="eastAsia"/>
          <w:sz w:val="22"/>
          <w:szCs w:val="22"/>
        </w:rPr>
        <w:t>２</w:t>
      </w:r>
      <w:r w:rsidR="00B00232" w:rsidRPr="00B00232">
        <w:rPr>
          <w:rFonts w:ascii="ＭＳ 明朝" w:hAnsi="ＭＳ 明朝" w:hint="eastAsia"/>
          <w:sz w:val="22"/>
          <w:szCs w:val="22"/>
        </w:rPr>
        <w:t>項</w:t>
      </w:r>
      <w:r w:rsidR="009323FE">
        <w:rPr>
          <w:rFonts w:ascii="ＭＳ 明朝" w:hAnsi="ＭＳ 明朝" w:hint="eastAsia"/>
          <w:sz w:val="22"/>
          <w:szCs w:val="22"/>
        </w:rPr>
        <w:t>に基づく届出を下記の理由により遅延しましたので、</w:t>
      </w:r>
      <w:r w:rsidR="00FD1CEF">
        <w:rPr>
          <w:rFonts w:ascii="ＭＳ 明朝" w:hAnsi="ＭＳ 明朝" w:hint="eastAsia"/>
          <w:sz w:val="22"/>
          <w:szCs w:val="22"/>
        </w:rPr>
        <w:t>特殊肥料輸入業者</w:t>
      </w:r>
      <w:r w:rsidR="004F658D" w:rsidRPr="004F658D">
        <w:rPr>
          <w:rFonts w:ascii="ＭＳ 明朝" w:hAnsi="ＭＳ 明朝" w:hint="eastAsia"/>
          <w:sz w:val="22"/>
          <w:szCs w:val="22"/>
        </w:rPr>
        <w:t>届出事項変更届出書</w:t>
      </w:r>
      <w:r w:rsidR="009323FE">
        <w:rPr>
          <w:rFonts w:ascii="ＭＳ 明朝" w:hAnsi="ＭＳ 明朝" w:hint="eastAsia"/>
          <w:sz w:val="22"/>
          <w:szCs w:val="22"/>
        </w:rPr>
        <w:t>とともに提出します。</w:t>
      </w:r>
    </w:p>
    <w:p w14:paraId="15E9B486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B87C" w14:textId="77777777" w:rsidR="00200099" w:rsidRDefault="00200099" w:rsidP="004641C5">
      <w:r>
        <w:separator/>
      </w:r>
    </w:p>
  </w:endnote>
  <w:endnote w:type="continuationSeparator" w:id="0">
    <w:p w14:paraId="25156E8F" w14:textId="77777777" w:rsidR="00200099" w:rsidRDefault="00200099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33C1" w14:textId="77777777" w:rsidR="00200099" w:rsidRDefault="00200099" w:rsidP="004641C5">
      <w:r>
        <w:separator/>
      </w:r>
    </w:p>
  </w:footnote>
  <w:footnote w:type="continuationSeparator" w:id="0">
    <w:p w14:paraId="009EF3FA" w14:textId="77777777" w:rsidR="00200099" w:rsidRDefault="00200099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0B0B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0099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07939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D47B7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232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50FD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1CEF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7</cp:revision>
  <cp:lastPrinted>2020-03-18T08:11:00Z</cp:lastPrinted>
  <dcterms:created xsi:type="dcterms:W3CDTF">2026-02-05T05:55:00Z</dcterms:created>
  <dcterms:modified xsi:type="dcterms:W3CDTF">2026-02-12T07:05:00Z</dcterms:modified>
</cp:coreProperties>
</file>