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B953" w14:textId="08C53E7B" w:rsidR="007D3744" w:rsidRDefault="007D3744">
      <w:pPr>
        <w:pStyle w:val="a3"/>
        <w:adjustRightInd/>
        <w:rPr>
          <w:rFonts w:ascii="ＭＳ 明朝" w:cs="Times New Roman"/>
          <w:spacing w:val="8"/>
        </w:rPr>
      </w:pPr>
      <w:r>
        <w:rPr>
          <w:rFonts w:hint="eastAsia"/>
        </w:rPr>
        <w:t>（様式第５号）</w:t>
      </w:r>
    </w:p>
    <w:p w14:paraId="410C85CF" w14:textId="77777777" w:rsidR="007D3744" w:rsidRDefault="007D3744">
      <w:pPr>
        <w:pStyle w:val="a3"/>
        <w:wordWrap w:val="0"/>
        <w:adjustRightInd/>
        <w:jc w:val="right"/>
        <w:rPr>
          <w:rFonts w:ascii="ＭＳ 明朝" w:cs="Times New Roman"/>
          <w:spacing w:val="8"/>
        </w:rPr>
      </w:pPr>
      <w:r>
        <w:rPr>
          <w:rFonts w:hint="eastAsia"/>
        </w:rPr>
        <w:t>番　　　　　　　　　号</w:t>
      </w:r>
    </w:p>
    <w:p w14:paraId="18763C2E" w14:textId="77777777" w:rsidR="007D3744" w:rsidRDefault="007D3744">
      <w:pPr>
        <w:pStyle w:val="a3"/>
        <w:wordWrap w:val="0"/>
        <w:adjustRightInd/>
        <w:jc w:val="right"/>
        <w:rPr>
          <w:rFonts w:ascii="ＭＳ 明朝" w:cs="Times New Roman"/>
          <w:spacing w:val="8"/>
        </w:rPr>
      </w:pPr>
      <w:r>
        <w:rPr>
          <w:rFonts w:hint="eastAsia"/>
        </w:rPr>
        <w:t>令和　　年　　月　　日</w:t>
      </w:r>
    </w:p>
    <w:p w14:paraId="0AEF6C5C" w14:textId="77777777" w:rsidR="007D3744" w:rsidRDefault="007D3744">
      <w:pPr>
        <w:pStyle w:val="a3"/>
        <w:adjustRightInd/>
        <w:rPr>
          <w:rFonts w:ascii="ＭＳ 明朝" w:cs="Times New Roman"/>
          <w:spacing w:val="8"/>
        </w:rPr>
      </w:pPr>
    </w:p>
    <w:p w14:paraId="1E1CA904" w14:textId="77777777" w:rsidR="007D3744" w:rsidRDefault="007D3744">
      <w:pPr>
        <w:pStyle w:val="a3"/>
        <w:adjustRightInd/>
        <w:rPr>
          <w:rFonts w:ascii="ＭＳ 明朝" w:cs="Times New Roman"/>
          <w:spacing w:val="8"/>
        </w:rPr>
      </w:pPr>
      <w:r>
        <w:rPr>
          <w:rFonts w:hint="eastAsia"/>
        </w:rPr>
        <w:t xml:space="preserve">　○○市（町村）福祉事務所長　</w:t>
      </w:r>
      <w:r>
        <w:rPr>
          <w:rFonts w:cs="Times New Roman"/>
        </w:rPr>
        <w:t xml:space="preserve">  </w:t>
      </w:r>
      <w:r>
        <w:rPr>
          <w:rFonts w:hint="eastAsia"/>
        </w:rPr>
        <w:t>殿</w:t>
      </w:r>
    </w:p>
    <w:p w14:paraId="4C8CBCA5"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　</w:t>
      </w:r>
      <w:r>
        <w:rPr>
          <w:rFonts w:cs="Times New Roman"/>
        </w:rPr>
        <w:t xml:space="preserve">  </w:t>
      </w:r>
      <w:r>
        <w:rPr>
          <w:rFonts w:hint="eastAsia"/>
        </w:rPr>
        <w:t xml:space="preserve">町　　（村）　長　</w:t>
      </w:r>
      <w:r>
        <w:rPr>
          <w:rFonts w:cs="Times New Roman"/>
        </w:rPr>
        <w:t xml:space="preserve">  </w:t>
      </w:r>
      <w:r>
        <w:rPr>
          <w:rFonts w:hint="eastAsia"/>
        </w:rPr>
        <w:t>殿</w:t>
      </w:r>
    </w:p>
    <w:p w14:paraId="4E2DD6A3" w14:textId="77777777" w:rsidR="007D3744" w:rsidRDefault="007D3744">
      <w:pPr>
        <w:pStyle w:val="a3"/>
        <w:adjustRightInd/>
        <w:rPr>
          <w:rFonts w:ascii="ＭＳ 明朝" w:cs="Times New Roman"/>
          <w:spacing w:val="8"/>
        </w:rPr>
      </w:pPr>
    </w:p>
    <w:p w14:paraId="4F901D1B" w14:textId="77777777" w:rsidR="007D3744" w:rsidRDefault="007D3744">
      <w:pPr>
        <w:pStyle w:val="a3"/>
        <w:adjustRightInd/>
        <w:rPr>
          <w:rFonts w:ascii="ＭＳ 明朝" w:cs="Times New Roman"/>
          <w:spacing w:val="8"/>
        </w:rPr>
      </w:pPr>
      <w:r>
        <w:rPr>
          <w:rFonts w:cs="Times New Roman"/>
        </w:rPr>
        <w:t xml:space="preserve">                                         </w:t>
      </w:r>
      <w:r>
        <w:rPr>
          <w:rFonts w:hint="eastAsia"/>
        </w:rPr>
        <w:t xml:space="preserve">　　　岡山県知的障害者更生相談所長</w:t>
      </w:r>
    </w:p>
    <w:p w14:paraId="66B9723E" w14:textId="77777777" w:rsidR="007D3744" w:rsidRDefault="007D3744">
      <w:pPr>
        <w:pStyle w:val="a3"/>
        <w:adjustRightInd/>
        <w:rPr>
          <w:rFonts w:ascii="ＭＳ 明朝" w:cs="Times New Roman"/>
          <w:spacing w:val="8"/>
        </w:rPr>
      </w:pPr>
      <w:r>
        <w:rPr>
          <w:rFonts w:cs="Times New Roman"/>
        </w:rPr>
        <w:t xml:space="preserve">                                                   </w:t>
      </w:r>
    </w:p>
    <w:p w14:paraId="7360A1C4" w14:textId="77777777" w:rsidR="007D3744" w:rsidRDefault="007D3744">
      <w:pPr>
        <w:pStyle w:val="a3"/>
        <w:adjustRightInd/>
        <w:rPr>
          <w:rFonts w:ascii="ＭＳ 明朝" w:cs="Times New Roman"/>
          <w:spacing w:val="8"/>
        </w:rPr>
      </w:pPr>
    </w:p>
    <w:p w14:paraId="5D2AD5F6" w14:textId="77777777" w:rsidR="007D3744" w:rsidRDefault="007D3744">
      <w:pPr>
        <w:pStyle w:val="a3"/>
        <w:adjustRightInd/>
        <w:rPr>
          <w:rFonts w:ascii="ＭＳ 明朝" w:cs="Times New Roman"/>
          <w:spacing w:val="8"/>
        </w:rPr>
      </w:pPr>
    </w:p>
    <w:p w14:paraId="4F5F1EA6" w14:textId="77777777" w:rsidR="007D3744" w:rsidRDefault="007D3744">
      <w:pPr>
        <w:pStyle w:val="a3"/>
        <w:adjustRightInd/>
        <w:jc w:val="center"/>
        <w:rPr>
          <w:rFonts w:ascii="ＭＳ 明朝" w:cs="Times New Roman"/>
          <w:spacing w:val="8"/>
        </w:rPr>
      </w:pPr>
      <w:r>
        <w:rPr>
          <w:rFonts w:hint="eastAsia"/>
        </w:rPr>
        <w:t>療育手帳再判定結果について（通知）</w:t>
      </w:r>
    </w:p>
    <w:p w14:paraId="0F27AFCF" w14:textId="77777777" w:rsidR="007D3744" w:rsidRDefault="007D3744">
      <w:pPr>
        <w:pStyle w:val="a3"/>
        <w:adjustRightInd/>
        <w:rPr>
          <w:rFonts w:ascii="ＭＳ 明朝" w:cs="Times New Roman"/>
          <w:spacing w:val="8"/>
        </w:rPr>
      </w:pPr>
    </w:p>
    <w:p w14:paraId="00904217" w14:textId="77777777" w:rsidR="007D3744" w:rsidRDefault="007D3744">
      <w:pPr>
        <w:pStyle w:val="a3"/>
        <w:adjustRightInd/>
        <w:rPr>
          <w:rFonts w:ascii="ＭＳ 明朝" w:cs="Times New Roman"/>
          <w:spacing w:val="8"/>
        </w:rPr>
      </w:pPr>
      <w:r>
        <w:rPr>
          <w:rFonts w:hint="eastAsia"/>
        </w:rPr>
        <w:t xml:space="preserve">　このことについて、岡山県療育手帳制度要綱第８条第３項により、貴管内の療育手帳交付者の障害程度の再判定結果について判定機関から報告がありましたので、下記のとおり通知します。</w:t>
      </w:r>
    </w:p>
    <w:p w14:paraId="39440E13" w14:textId="77777777" w:rsidR="007D3744" w:rsidRDefault="007D3744">
      <w:pPr>
        <w:pStyle w:val="a3"/>
        <w:adjustRightInd/>
        <w:rPr>
          <w:rFonts w:ascii="ＭＳ 明朝" w:cs="Times New Roman"/>
          <w:spacing w:val="8"/>
        </w:rPr>
      </w:pPr>
    </w:p>
    <w:p w14:paraId="02DCBEB5" w14:textId="77777777" w:rsidR="007D3744" w:rsidRDefault="007D3744">
      <w:pPr>
        <w:pStyle w:val="a3"/>
        <w:adjustRightInd/>
        <w:jc w:val="center"/>
        <w:rPr>
          <w:rFonts w:ascii="ＭＳ 明朝" w:cs="Times New Roman"/>
          <w:spacing w:val="8"/>
        </w:rPr>
      </w:pPr>
      <w:r>
        <w:rPr>
          <w:rFonts w:hint="eastAsia"/>
        </w:rPr>
        <w:t>記</w:t>
      </w:r>
    </w:p>
    <w:p w14:paraId="698CCF7D" w14:textId="77777777" w:rsidR="007D3744" w:rsidRDefault="007D3744">
      <w:pPr>
        <w:pStyle w:val="a3"/>
        <w:adjustRightInd/>
        <w:spacing w:line="228" w:lineRule="exact"/>
        <w:jc w:val="center"/>
        <w:rPr>
          <w:rFonts w:ascii="ＭＳ 明朝" w:cs="Times New Roman"/>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41"/>
        <w:gridCol w:w="2494"/>
        <w:gridCol w:w="2041"/>
        <w:gridCol w:w="2267"/>
      </w:tblGrid>
      <w:tr w:rsidR="007D3744" w14:paraId="178A0183" w14:textId="77777777">
        <w:tc>
          <w:tcPr>
            <w:tcW w:w="2041" w:type="dxa"/>
            <w:vMerge w:val="restart"/>
            <w:tcBorders>
              <w:top w:val="single" w:sz="12" w:space="0" w:color="000000"/>
              <w:left w:val="single" w:sz="12" w:space="0" w:color="000000"/>
              <w:right w:val="single" w:sz="4" w:space="0" w:color="000000"/>
            </w:tcBorders>
          </w:tcPr>
          <w:p w14:paraId="5A00CEE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6C0EFC6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15F64FB1"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r>
              <w:rPr>
                <w:rFonts w:hint="eastAsia"/>
              </w:rPr>
              <w:t>療育手帳交付者名</w:t>
            </w:r>
          </w:p>
          <w:p w14:paraId="255C0368"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p>
        </w:tc>
        <w:tc>
          <w:tcPr>
            <w:tcW w:w="2494" w:type="dxa"/>
            <w:tcBorders>
              <w:top w:val="single" w:sz="12" w:space="0" w:color="000000"/>
              <w:left w:val="single" w:sz="4" w:space="0" w:color="000000"/>
              <w:bottom w:val="nil"/>
              <w:right w:val="single" w:sz="4" w:space="0" w:color="000000"/>
            </w:tcBorders>
          </w:tcPr>
          <w:p w14:paraId="55FB78E8"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B5A4B1A"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r>
              <w:rPr>
                <w:rFonts w:ascii="ＭＳ 明朝" w:cs="Times New Roman"/>
                <w:color w:val="auto"/>
              </w:rPr>
              <w:fldChar w:fldCharType="begin"/>
            </w:r>
            <w:r>
              <w:rPr>
                <w:rFonts w:ascii="ＭＳ 明朝" w:cs="Times New Roman"/>
                <w:color w:val="auto"/>
              </w:rPr>
              <w:instrText>eq \o\ad(</w:instrText>
            </w:r>
            <w:r>
              <w:rPr>
                <w:rFonts w:hint="eastAsia"/>
              </w:rPr>
              <w:instrText>交付番号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tc>
        <w:tc>
          <w:tcPr>
            <w:tcW w:w="4308" w:type="dxa"/>
            <w:gridSpan w:val="2"/>
            <w:vMerge w:val="restart"/>
            <w:tcBorders>
              <w:top w:val="single" w:sz="12" w:space="0" w:color="000000"/>
              <w:left w:val="single" w:sz="4" w:space="0" w:color="000000"/>
              <w:right w:val="single" w:sz="12" w:space="0" w:color="000000"/>
            </w:tcBorders>
          </w:tcPr>
          <w:p w14:paraId="41FFF0B9"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12C2BF9A"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p>
          <w:p w14:paraId="543D3AFB"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r>
              <w:rPr>
                <w:rFonts w:hint="eastAsia"/>
              </w:rPr>
              <w:t>住　　　　　　所</w:t>
            </w:r>
          </w:p>
          <w:p w14:paraId="4C0C8653"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p>
        </w:tc>
      </w:tr>
      <w:tr w:rsidR="007D3744" w14:paraId="71944445" w14:textId="77777777">
        <w:tc>
          <w:tcPr>
            <w:tcW w:w="2041" w:type="dxa"/>
            <w:vMerge/>
            <w:tcBorders>
              <w:left w:val="single" w:sz="12" w:space="0" w:color="000000"/>
              <w:bottom w:val="nil"/>
              <w:right w:val="single" w:sz="4" w:space="0" w:color="000000"/>
            </w:tcBorders>
          </w:tcPr>
          <w:p w14:paraId="2468AC86" w14:textId="77777777" w:rsidR="007D3744" w:rsidRDefault="007D3744">
            <w:pPr>
              <w:suppressAutoHyphens w:val="0"/>
              <w:kinsoku/>
              <w:wordWrap/>
              <w:overflowPunct/>
              <w:textAlignment w:val="auto"/>
              <w:rPr>
                <w:rFonts w:ascii="ＭＳ 明朝" w:cs="Times New Roman"/>
                <w:color w:val="000000"/>
                <w:spacing w:val="8"/>
              </w:rPr>
            </w:pPr>
          </w:p>
        </w:tc>
        <w:tc>
          <w:tcPr>
            <w:tcW w:w="2494" w:type="dxa"/>
            <w:tcBorders>
              <w:top w:val="dashed" w:sz="4" w:space="0" w:color="000000"/>
              <w:left w:val="single" w:sz="4" w:space="0" w:color="000000"/>
              <w:bottom w:val="nil"/>
              <w:right w:val="single" w:sz="4" w:space="0" w:color="000000"/>
            </w:tcBorders>
          </w:tcPr>
          <w:p w14:paraId="5EAF516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6D34D51"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交付年月日</w:t>
            </w:r>
          </w:p>
        </w:tc>
        <w:tc>
          <w:tcPr>
            <w:tcW w:w="4308" w:type="dxa"/>
            <w:gridSpan w:val="2"/>
            <w:vMerge/>
            <w:tcBorders>
              <w:left w:val="single" w:sz="4" w:space="0" w:color="000000"/>
              <w:bottom w:val="nil"/>
              <w:right w:val="single" w:sz="12" w:space="0" w:color="000000"/>
            </w:tcBorders>
          </w:tcPr>
          <w:p w14:paraId="7349CEED" w14:textId="77777777" w:rsidR="007D3744" w:rsidRDefault="007D3744">
            <w:pPr>
              <w:suppressAutoHyphens w:val="0"/>
              <w:kinsoku/>
              <w:wordWrap/>
              <w:overflowPunct/>
              <w:textAlignment w:val="auto"/>
              <w:rPr>
                <w:rFonts w:ascii="ＭＳ 明朝" w:cs="Times New Roman"/>
                <w:color w:val="000000"/>
                <w:spacing w:val="8"/>
              </w:rPr>
            </w:pPr>
          </w:p>
        </w:tc>
      </w:tr>
      <w:tr w:rsidR="007D3744" w14:paraId="2E3AE34D" w14:textId="77777777">
        <w:tc>
          <w:tcPr>
            <w:tcW w:w="2041" w:type="dxa"/>
            <w:tcBorders>
              <w:top w:val="dashed" w:sz="4" w:space="0" w:color="000000"/>
              <w:left w:val="single" w:sz="12" w:space="0" w:color="000000"/>
              <w:bottom w:val="nil"/>
              <w:right w:val="single" w:sz="4" w:space="0" w:color="000000"/>
            </w:tcBorders>
          </w:tcPr>
          <w:p w14:paraId="600BF3BD"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4592906C"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障害の程度</w:t>
            </w:r>
          </w:p>
        </w:tc>
        <w:tc>
          <w:tcPr>
            <w:tcW w:w="2494" w:type="dxa"/>
            <w:tcBorders>
              <w:top w:val="dashed" w:sz="4" w:space="0" w:color="000000"/>
              <w:left w:val="single" w:sz="4" w:space="0" w:color="000000"/>
              <w:bottom w:val="nil"/>
              <w:right w:val="single" w:sz="4" w:space="0" w:color="000000"/>
            </w:tcBorders>
          </w:tcPr>
          <w:p w14:paraId="22BB5541"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7C2662C" w14:textId="77777777" w:rsidR="007D3744" w:rsidRDefault="007D3744">
            <w:pPr>
              <w:pStyle w:val="a3"/>
              <w:suppressAutoHyphens/>
              <w:kinsoku w:val="0"/>
              <w:wordWrap w:val="0"/>
              <w:autoSpaceDE w:val="0"/>
              <w:autoSpaceDN w:val="0"/>
              <w:spacing w:line="342" w:lineRule="exact"/>
              <w:jc w:val="left"/>
              <w:rPr>
                <w:rFonts w:ascii="ＭＳ 明朝" w:cs="Times New Roman"/>
                <w:spacing w:val="8"/>
              </w:rPr>
            </w:pPr>
            <w:r>
              <w:rPr>
                <w:rFonts w:hint="eastAsia"/>
              </w:rPr>
              <w:t>障害程度再判定年月日</w:t>
            </w:r>
          </w:p>
        </w:tc>
        <w:tc>
          <w:tcPr>
            <w:tcW w:w="2041" w:type="dxa"/>
            <w:tcBorders>
              <w:top w:val="dashed" w:sz="4" w:space="0" w:color="000000"/>
              <w:left w:val="single" w:sz="4" w:space="0" w:color="000000"/>
              <w:bottom w:val="nil"/>
              <w:right w:val="dashed" w:sz="4" w:space="0" w:color="000000"/>
            </w:tcBorders>
          </w:tcPr>
          <w:p w14:paraId="47D66B5E"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7E1D6A2"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次期判定年月</w:t>
            </w:r>
          </w:p>
        </w:tc>
        <w:tc>
          <w:tcPr>
            <w:tcW w:w="2267" w:type="dxa"/>
            <w:tcBorders>
              <w:top w:val="dashed" w:sz="4" w:space="0" w:color="000000"/>
              <w:left w:val="dashed" w:sz="4" w:space="0" w:color="000000"/>
              <w:bottom w:val="nil"/>
              <w:right w:val="single" w:sz="12" w:space="0" w:color="000000"/>
            </w:tcBorders>
          </w:tcPr>
          <w:p w14:paraId="7DF3C463"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BC20B5F" w14:textId="77777777" w:rsidR="007D3744" w:rsidRDefault="007D3744">
            <w:pPr>
              <w:pStyle w:val="a3"/>
              <w:suppressAutoHyphens/>
              <w:kinsoku w:val="0"/>
              <w:wordWrap w:val="0"/>
              <w:autoSpaceDE w:val="0"/>
              <w:autoSpaceDN w:val="0"/>
              <w:spacing w:line="342" w:lineRule="exact"/>
              <w:jc w:val="center"/>
              <w:rPr>
                <w:rFonts w:ascii="ＭＳ 明朝" w:cs="Times New Roman"/>
                <w:spacing w:val="8"/>
              </w:rPr>
            </w:pPr>
            <w:r>
              <w:rPr>
                <w:rFonts w:hint="eastAsia"/>
              </w:rPr>
              <w:t>判定内容</w:t>
            </w:r>
          </w:p>
        </w:tc>
      </w:tr>
      <w:tr w:rsidR="007D3744" w14:paraId="19F2CC54" w14:textId="77777777" w:rsidTr="00EE0B6D">
        <w:tc>
          <w:tcPr>
            <w:tcW w:w="2041" w:type="dxa"/>
            <w:vMerge w:val="restart"/>
            <w:tcBorders>
              <w:top w:val="single" w:sz="12" w:space="0" w:color="000000"/>
              <w:left w:val="single" w:sz="12" w:space="0" w:color="000000"/>
              <w:right w:val="single" w:sz="4" w:space="0" w:color="000000"/>
            </w:tcBorders>
          </w:tcPr>
          <w:p w14:paraId="242EC5C2"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31657393"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1C0FAEE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0B5F8B0"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2494" w:type="dxa"/>
            <w:tcBorders>
              <w:top w:val="single" w:sz="12" w:space="0" w:color="000000"/>
              <w:left w:val="single" w:sz="4" w:space="0" w:color="000000"/>
              <w:bottom w:val="nil"/>
              <w:right w:val="single" w:sz="4" w:space="0" w:color="000000"/>
            </w:tcBorders>
          </w:tcPr>
          <w:p w14:paraId="00123BD4"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568DD6D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4308" w:type="dxa"/>
            <w:gridSpan w:val="2"/>
            <w:vMerge w:val="restart"/>
            <w:tcBorders>
              <w:top w:val="single" w:sz="12" w:space="0" w:color="000000"/>
              <w:left w:val="single" w:sz="4" w:space="0" w:color="000000"/>
              <w:right w:val="single" w:sz="12" w:space="0" w:color="000000"/>
            </w:tcBorders>
          </w:tcPr>
          <w:p w14:paraId="1A787B29"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1B198EB7"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p>
          <w:p w14:paraId="3E84CC83" w14:textId="77777777" w:rsidR="007D3744" w:rsidRDefault="007D3744">
            <w:pPr>
              <w:pStyle w:val="a3"/>
              <w:suppressAutoHyphens/>
              <w:kinsoku w:val="0"/>
              <w:wordWrap w:val="0"/>
              <w:autoSpaceDE w:val="0"/>
              <w:autoSpaceDN w:val="0"/>
              <w:spacing w:line="228" w:lineRule="exact"/>
              <w:jc w:val="center"/>
              <w:rPr>
                <w:rFonts w:ascii="ＭＳ 明朝" w:cs="Times New Roman"/>
                <w:spacing w:val="8"/>
              </w:rPr>
            </w:pPr>
          </w:p>
          <w:p w14:paraId="07A682C1"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r>
      <w:tr w:rsidR="007D3744" w14:paraId="67E8075B" w14:textId="77777777">
        <w:tc>
          <w:tcPr>
            <w:tcW w:w="2041" w:type="dxa"/>
            <w:vMerge/>
            <w:tcBorders>
              <w:left w:val="single" w:sz="12" w:space="0" w:color="000000"/>
              <w:bottom w:val="nil"/>
              <w:right w:val="single" w:sz="4" w:space="0" w:color="000000"/>
            </w:tcBorders>
          </w:tcPr>
          <w:p w14:paraId="12957E6C" w14:textId="77777777" w:rsidR="007D3744" w:rsidRDefault="007D3744">
            <w:pPr>
              <w:suppressAutoHyphens w:val="0"/>
              <w:kinsoku/>
              <w:wordWrap/>
              <w:overflowPunct/>
              <w:textAlignment w:val="auto"/>
              <w:rPr>
                <w:rFonts w:ascii="ＭＳ 明朝" w:cs="Times New Roman"/>
                <w:color w:val="000000"/>
                <w:spacing w:val="8"/>
              </w:rPr>
            </w:pPr>
          </w:p>
        </w:tc>
        <w:tc>
          <w:tcPr>
            <w:tcW w:w="2494" w:type="dxa"/>
            <w:tcBorders>
              <w:top w:val="dashed" w:sz="4" w:space="0" w:color="000000"/>
              <w:left w:val="single" w:sz="4" w:space="0" w:color="000000"/>
              <w:bottom w:val="nil"/>
              <w:right w:val="single" w:sz="4" w:space="0" w:color="000000"/>
            </w:tcBorders>
          </w:tcPr>
          <w:p w14:paraId="0C1FA8C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359AFFA9"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4308" w:type="dxa"/>
            <w:gridSpan w:val="2"/>
            <w:vMerge/>
            <w:tcBorders>
              <w:left w:val="single" w:sz="4" w:space="0" w:color="000000"/>
              <w:bottom w:val="nil"/>
              <w:right w:val="single" w:sz="12" w:space="0" w:color="000000"/>
            </w:tcBorders>
          </w:tcPr>
          <w:p w14:paraId="164ECBAA" w14:textId="77777777" w:rsidR="007D3744" w:rsidRDefault="007D3744">
            <w:pPr>
              <w:suppressAutoHyphens w:val="0"/>
              <w:kinsoku/>
              <w:wordWrap/>
              <w:overflowPunct/>
              <w:textAlignment w:val="auto"/>
              <w:rPr>
                <w:rFonts w:ascii="ＭＳ 明朝" w:cs="Times New Roman"/>
                <w:color w:val="000000"/>
                <w:spacing w:val="8"/>
              </w:rPr>
            </w:pPr>
          </w:p>
        </w:tc>
      </w:tr>
      <w:tr w:rsidR="007D3744" w14:paraId="0446E395" w14:textId="77777777">
        <w:tc>
          <w:tcPr>
            <w:tcW w:w="2041" w:type="dxa"/>
            <w:tcBorders>
              <w:top w:val="dashed" w:sz="4" w:space="0" w:color="000000"/>
              <w:left w:val="single" w:sz="12" w:space="0" w:color="000000"/>
              <w:bottom w:val="single" w:sz="12" w:space="0" w:color="000000"/>
              <w:right w:val="single" w:sz="4" w:space="0" w:color="000000"/>
            </w:tcBorders>
          </w:tcPr>
          <w:p w14:paraId="4B6F1CA7"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0AB1068"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3DA1222D"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2494" w:type="dxa"/>
            <w:tcBorders>
              <w:top w:val="dashed" w:sz="4" w:space="0" w:color="000000"/>
              <w:left w:val="single" w:sz="4" w:space="0" w:color="000000"/>
              <w:bottom w:val="single" w:sz="12" w:space="0" w:color="000000"/>
              <w:right w:val="single" w:sz="4" w:space="0" w:color="000000"/>
            </w:tcBorders>
          </w:tcPr>
          <w:p w14:paraId="69A8DB42"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0DF06027"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59A55E3B"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2041" w:type="dxa"/>
            <w:tcBorders>
              <w:top w:val="dashed" w:sz="4" w:space="0" w:color="000000"/>
              <w:left w:val="single" w:sz="4" w:space="0" w:color="000000"/>
              <w:bottom w:val="single" w:sz="12" w:space="0" w:color="000000"/>
              <w:right w:val="dashed" w:sz="4" w:space="0" w:color="000000"/>
            </w:tcBorders>
          </w:tcPr>
          <w:p w14:paraId="381CE1C3"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470DD7FF"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79242986"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c>
          <w:tcPr>
            <w:tcW w:w="2267" w:type="dxa"/>
            <w:tcBorders>
              <w:top w:val="dashed" w:sz="4" w:space="0" w:color="000000"/>
              <w:left w:val="dashed" w:sz="4" w:space="0" w:color="000000"/>
              <w:bottom w:val="single" w:sz="12" w:space="0" w:color="000000"/>
              <w:right w:val="single" w:sz="12" w:space="0" w:color="000000"/>
            </w:tcBorders>
          </w:tcPr>
          <w:p w14:paraId="7B59FC5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46330081"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p w14:paraId="2DA73FCA" w14:textId="77777777" w:rsidR="007D3744" w:rsidRDefault="007D3744">
            <w:pPr>
              <w:pStyle w:val="a3"/>
              <w:suppressAutoHyphens/>
              <w:kinsoku w:val="0"/>
              <w:wordWrap w:val="0"/>
              <w:autoSpaceDE w:val="0"/>
              <w:autoSpaceDN w:val="0"/>
              <w:spacing w:line="228" w:lineRule="exact"/>
              <w:jc w:val="left"/>
              <w:rPr>
                <w:rFonts w:ascii="ＭＳ 明朝" w:cs="Times New Roman"/>
                <w:spacing w:val="8"/>
              </w:rPr>
            </w:pPr>
          </w:p>
        </w:tc>
      </w:tr>
    </w:tbl>
    <w:p w14:paraId="2E956B46" w14:textId="77777777" w:rsidR="007D3744" w:rsidRDefault="007D3744">
      <w:pPr>
        <w:pStyle w:val="a3"/>
        <w:adjustRightInd/>
        <w:spacing w:line="228" w:lineRule="exact"/>
        <w:rPr>
          <w:rFonts w:ascii="ＭＳ 明朝" w:cs="Times New Roman"/>
          <w:spacing w:val="8"/>
        </w:rPr>
      </w:pPr>
    </w:p>
    <w:p w14:paraId="35413359" w14:textId="77777777" w:rsidR="007D3744" w:rsidRDefault="007D3744">
      <w:pPr>
        <w:pStyle w:val="a3"/>
        <w:adjustRightInd/>
        <w:rPr>
          <w:rFonts w:ascii="ＭＳ 明朝" w:cs="Times New Roman"/>
          <w:spacing w:val="8"/>
        </w:rPr>
      </w:pPr>
    </w:p>
    <w:p w14:paraId="215BABC9" w14:textId="77777777" w:rsidR="007D3744" w:rsidRDefault="007D3744">
      <w:pPr>
        <w:pStyle w:val="a3"/>
        <w:adjustRightInd/>
        <w:rPr>
          <w:rFonts w:ascii="ＭＳ 明朝" w:cs="Times New Roman"/>
          <w:spacing w:val="8"/>
        </w:rPr>
      </w:pPr>
    </w:p>
    <w:p w14:paraId="54D9F850" w14:textId="77777777" w:rsidR="007D3744" w:rsidRDefault="007D3744">
      <w:pPr>
        <w:pStyle w:val="a3"/>
        <w:adjustRightInd/>
        <w:rPr>
          <w:rFonts w:ascii="ＭＳ 明朝" w:cs="Times New Roman"/>
          <w:spacing w:val="8"/>
        </w:rPr>
      </w:pPr>
    </w:p>
    <w:p w14:paraId="4917FB0A" w14:textId="77777777" w:rsidR="007D3744" w:rsidRDefault="007D3744">
      <w:pPr>
        <w:pStyle w:val="a3"/>
        <w:adjustRightInd/>
        <w:rPr>
          <w:rFonts w:ascii="ＭＳ 明朝" w:cs="Times New Roman"/>
          <w:spacing w:val="8"/>
        </w:rPr>
      </w:pPr>
    </w:p>
    <w:p w14:paraId="380690A4" w14:textId="77777777" w:rsidR="007D3744" w:rsidRDefault="007D3744">
      <w:pPr>
        <w:pStyle w:val="a3"/>
        <w:adjustRightInd/>
        <w:rPr>
          <w:rFonts w:ascii="ＭＳ 明朝" w:cs="Times New Roman"/>
          <w:spacing w:val="8"/>
        </w:rPr>
      </w:pPr>
    </w:p>
    <w:p w14:paraId="6EE7AD88" w14:textId="77777777" w:rsidR="007D3744" w:rsidRDefault="007D3744">
      <w:pPr>
        <w:pStyle w:val="a3"/>
        <w:adjustRightInd/>
        <w:rPr>
          <w:rFonts w:ascii="ＭＳ 明朝" w:cs="Times New Roman"/>
          <w:spacing w:val="8"/>
        </w:rPr>
      </w:pPr>
    </w:p>
    <w:p w14:paraId="48F91EF6" w14:textId="77777777" w:rsidR="007D3744" w:rsidRDefault="007D3744">
      <w:pPr>
        <w:pStyle w:val="a3"/>
        <w:adjustRightInd/>
        <w:rPr>
          <w:rFonts w:ascii="ＭＳ 明朝" w:cs="Times New Roman"/>
          <w:spacing w:val="8"/>
        </w:rPr>
      </w:pPr>
    </w:p>
    <w:p w14:paraId="18259438" w14:textId="77777777" w:rsidR="007D3744" w:rsidRDefault="007D3744" w:rsidP="00A33523">
      <w:pPr>
        <w:pStyle w:val="a3"/>
        <w:adjustRightInd/>
        <w:rPr>
          <w:rFonts w:ascii="ＭＳ 明朝" w:cs="Times New Roman"/>
          <w:spacing w:val="8"/>
        </w:rPr>
      </w:pPr>
    </w:p>
    <w:sectPr w:rsidR="007D3744" w:rsidSect="00F36759">
      <w:headerReference w:type="even" r:id="rId7"/>
      <w:headerReference w:type="default" r:id="rId8"/>
      <w:footerReference w:type="even" r:id="rId9"/>
      <w:footerReference w:type="default" r:id="rId10"/>
      <w:headerReference w:type="first" r:id="rId11"/>
      <w:footerReference w:type="first" r:id="rId12"/>
      <w:type w:val="continuous"/>
      <w:pgSz w:w="11906" w:h="16838"/>
      <w:pgMar w:top="1418" w:right="1418" w:bottom="1418" w:left="1418" w:header="720" w:footer="720" w:gutter="0"/>
      <w:pgNumType w:start="188"/>
      <w:cols w:space="720"/>
      <w:noEndnote/>
      <w:docGrid w:type="linesAndChars" w:linePitch="341"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AFDB" w14:textId="77777777" w:rsidR="009A49FE" w:rsidRDefault="009A49FE">
      <w:r>
        <w:separator/>
      </w:r>
    </w:p>
  </w:endnote>
  <w:endnote w:type="continuationSeparator" w:id="0">
    <w:p w14:paraId="17F433FC" w14:textId="77777777" w:rsidR="009A49FE" w:rsidRDefault="009A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0613" w14:textId="77777777" w:rsidR="008834E8" w:rsidRDefault="00883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08C3" w14:textId="25C5050F" w:rsidR="007D3744" w:rsidRDefault="007D3744" w:rsidP="008834E8">
    <w:pPr>
      <w:pStyle w:val="a3"/>
      <w:framePr w:wrap="auto" w:vAnchor="text" w:hAnchor="margin" w:xAlign="center" w:y="1"/>
      <w:adjustRightInd/>
      <w:rPr>
        <w:rFonts w:ascii="ＭＳ 明朝" w:cs="Times New Roman"/>
        <w:spacing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975D7" w14:textId="77777777" w:rsidR="008834E8" w:rsidRDefault="008834E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1315C" w14:textId="77777777" w:rsidR="009A49FE" w:rsidRDefault="009A49FE">
      <w:r>
        <w:rPr>
          <w:rFonts w:ascii="ＭＳ 明朝" w:cs="Times New Roman"/>
          <w:sz w:val="2"/>
          <w:szCs w:val="2"/>
        </w:rPr>
        <w:continuationSeparator/>
      </w:r>
    </w:p>
  </w:footnote>
  <w:footnote w:type="continuationSeparator" w:id="0">
    <w:p w14:paraId="5FADC507" w14:textId="77777777" w:rsidR="009A49FE" w:rsidRDefault="009A4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D3F1" w14:textId="77777777" w:rsidR="008834E8" w:rsidRDefault="008834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0F9E" w14:textId="77777777" w:rsidR="008834E8" w:rsidRDefault="008834E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28BDE" w14:textId="77777777" w:rsidR="008834E8" w:rsidRDefault="008834E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908"/>
  <w:hyphenationZone w:val="0"/>
  <w:drawingGridHorizontalSpacing w:val="3276"/>
  <w:drawingGridVerticalSpacing w:val="34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7D"/>
    <w:rsid w:val="003C7819"/>
    <w:rsid w:val="00681062"/>
    <w:rsid w:val="007D3744"/>
    <w:rsid w:val="008135F3"/>
    <w:rsid w:val="00826671"/>
    <w:rsid w:val="008834E8"/>
    <w:rsid w:val="009920A0"/>
    <w:rsid w:val="009A49FE"/>
    <w:rsid w:val="009B157E"/>
    <w:rsid w:val="00A33523"/>
    <w:rsid w:val="00A63621"/>
    <w:rsid w:val="00AA5956"/>
    <w:rsid w:val="00B45B7D"/>
    <w:rsid w:val="00BD2A3F"/>
    <w:rsid w:val="00BE3D7F"/>
    <w:rsid w:val="00C24065"/>
    <w:rsid w:val="00C81B18"/>
    <w:rsid w:val="00CF11B6"/>
    <w:rsid w:val="00DC53CC"/>
    <w:rsid w:val="00E01274"/>
    <w:rsid w:val="00EA78DE"/>
    <w:rsid w:val="00EE0B6D"/>
    <w:rsid w:val="00F06A12"/>
    <w:rsid w:val="00F36759"/>
    <w:rsid w:val="00F4497D"/>
    <w:rsid w:val="00F9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0053BA8"/>
  <w14:defaultImageDpi w14:val="0"/>
  <w15:docId w15:val="{0F3966A8-0438-426B-B7FD-9090C72B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rPr>
  </w:style>
  <w:style w:type="paragraph" w:styleId="a4">
    <w:name w:val="header"/>
    <w:basedOn w:val="a"/>
    <w:link w:val="a5"/>
    <w:uiPriority w:val="99"/>
    <w:unhideWhenUsed/>
    <w:rsid w:val="00BE3D7F"/>
    <w:pPr>
      <w:tabs>
        <w:tab w:val="center" w:pos="4252"/>
        <w:tab w:val="right" w:pos="8504"/>
      </w:tabs>
      <w:snapToGrid w:val="0"/>
    </w:pPr>
  </w:style>
  <w:style w:type="character" w:customStyle="1" w:styleId="a5">
    <w:name w:val="ヘッダー (文字)"/>
    <w:basedOn w:val="a0"/>
    <w:link w:val="a4"/>
    <w:uiPriority w:val="99"/>
    <w:locked/>
    <w:rsid w:val="00BE3D7F"/>
    <w:rPr>
      <w:rFonts w:cs="ＭＳ 明朝"/>
      <w:kern w:val="0"/>
    </w:rPr>
  </w:style>
  <w:style w:type="paragraph" w:styleId="a6">
    <w:name w:val="footer"/>
    <w:basedOn w:val="a"/>
    <w:link w:val="a7"/>
    <w:uiPriority w:val="99"/>
    <w:unhideWhenUsed/>
    <w:rsid w:val="00BE3D7F"/>
    <w:pPr>
      <w:tabs>
        <w:tab w:val="center" w:pos="4252"/>
        <w:tab w:val="right" w:pos="8504"/>
      </w:tabs>
      <w:snapToGrid w:val="0"/>
    </w:pPr>
  </w:style>
  <w:style w:type="character" w:customStyle="1" w:styleId="a7">
    <w:name w:val="フッター (文字)"/>
    <w:basedOn w:val="a0"/>
    <w:link w:val="a6"/>
    <w:uiPriority w:val="99"/>
    <w:locked/>
    <w:rsid w:val="00BE3D7F"/>
    <w:rPr>
      <w:rFonts w:cs="ＭＳ 明朝"/>
      <w:kern w:val="0"/>
    </w:rPr>
  </w:style>
  <w:style w:type="paragraph" w:styleId="a8">
    <w:name w:val="Balloon Text"/>
    <w:basedOn w:val="a"/>
    <w:link w:val="a9"/>
    <w:uiPriority w:val="99"/>
    <w:semiHidden/>
    <w:unhideWhenUsed/>
    <w:rsid w:val="00C24065"/>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C24065"/>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8411-E818-4B3E-A0DE-4B0A4D5C8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365</Characters>
  <Application>Microsoft Office Word</Application>
  <DocSecurity>0</DocSecurity>
  <Lines>3</Lines>
  <Paragraphs>1</Paragraphs>
  <ScaleCrop>false</ScaleCrop>
  <Company>岡山県福祉相談センター</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岡山県福祉相談センター</dc:creator>
  <cp:keywords/>
  <dc:description/>
  <cp:lastModifiedBy>三浦　祥子</cp:lastModifiedBy>
  <cp:revision>3</cp:revision>
  <cp:lastPrinted>2025-03-19T08:08:00Z</cp:lastPrinted>
  <dcterms:created xsi:type="dcterms:W3CDTF">2026-05-26T06:20:00Z</dcterms:created>
  <dcterms:modified xsi:type="dcterms:W3CDTF">2026-05-26T06:21:00Z</dcterms:modified>
</cp:coreProperties>
</file>