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0319" w14:textId="77777777" w:rsidR="00EC4536" w:rsidRPr="00480632" w:rsidRDefault="00EC4536">
      <w:pPr>
        <w:adjustRightInd/>
        <w:spacing w:line="342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480632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480632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480632">
        <w:rPr>
          <w:rFonts w:eastAsia="ＭＳ ゴシック" w:hAnsi="Times New Roman" w:cs="ＭＳ ゴシック" w:hint="eastAsia"/>
          <w:sz w:val="24"/>
          <w:szCs w:val="24"/>
        </w:rPr>
        <w:instrText>実施経費内訳</w:instrText>
      </w:r>
      <w:r w:rsidRPr="00480632">
        <w:rPr>
          <w:rFonts w:hAnsi="Times New Roman" w:cs="Times New Roman"/>
          <w:color w:val="auto"/>
          <w:sz w:val="24"/>
          <w:szCs w:val="24"/>
        </w:rPr>
        <w:instrText>,</w:instrText>
      </w:r>
      <w:r w:rsidRPr="00480632">
        <w:rPr>
          <w:rFonts w:hAnsi="Times New Roman" w:cs="Times New Roman" w:hint="eastAsia"/>
          <w:color w:val="auto"/>
          <w:sz w:val="24"/>
          <w:szCs w:val="24"/>
        </w:rPr>
        <w:instrText xml:space="preserve">　　　　　　　　　　　　　</w:instrText>
      </w:r>
      <w:r w:rsidRPr="00480632">
        <w:rPr>
          <w:rFonts w:hAnsi="Times New Roman" w:cs="Times New Roman"/>
          <w:color w:val="auto"/>
          <w:sz w:val="24"/>
          <w:szCs w:val="24"/>
        </w:rPr>
        <w:instrText>)</w:instrText>
      </w:r>
      <w:r w:rsidRPr="00480632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480632">
        <w:rPr>
          <w:rFonts w:eastAsia="ＭＳ ゴシック" w:hAnsi="Times New Roman" w:cs="ＭＳ ゴシック" w:hint="eastAsia"/>
          <w:sz w:val="24"/>
          <w:szCs w:val="24"/>
        </w:rPr>
        <w:t>実施経費内訳</w:t>
      </w:r>
      <w:r w:rsidRPr="00480632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09D084FE" w14:textId="77777777" w:rsidR="00EC4536" w:rsidRDefault="00EC4536">
      <w:pPr>
        <w:adjustRightInd/>
        <w:rPr>
          <w:rFonts w:hAnsi="Times New Roman" w:cs="Times New Roman"/>
          <w:spacing w:val="2"/>
        </w:rPr>
      </w:pPr>
    </w:p>
    <w:p w14:paraId="1F8AAC83" w14:textId="2E21A36E" w:rsidR="00EC4536" w:rsidRPr="00480632" w:rsidRDefault="00EC4536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</w:rPr>
        <w:t xml:space="preserve">　</w:t>
      </w:r>
      <w:r w:rsidRPr="00EF2F22">
        <w:rPr>
          <w:rFonts w:hAnsi="Times New Roman" w:cs="Times New Roman"/>
          <w:color w:val="auto"/>
          <w:spacing w:val="2"/>
          <w:sz w:val="22"/>
          <w:fitText w:val="1120" w:id="847503616"/>
        </w:rPr>
        <w:fldChar w:fldCharType="begin"/>
      </w:r>
      <w:r w:rsidRPr="00EF2F22">
        <w:rPr>
          <w:rFonts w:hAnsi="Times New Roman" w:cs="Times New Roman"/>
          <w:color w:val="auto"/>
          <w:spacing w:val="2"/>
          <w:sz w:val="22"/>
          <w:fitText w:val="1120" w:id="847503616"/>
        </w:rPr>
        <w:instrText>eq \o\ad(</w:instrText>
      </w:r>
      <w:r w:rsidRPr="00EF2F22">
        <w:rPr>
          <w:rFonts w:hint="eastAsia"/>
          <w:spacing w:val="2"/>
          <w:sz w:val="22"/>
          <w:fitText w:val="1120" w:id="847503616"/>
        </w:rPr>
        <w:instrText>業務名</w:instrText>
      </w:r>
      <w:r w:rsidRPr="00EF2F22">
        <w:rPr>
          <w:rFonts w:hAnsi="Times New Roman" w:cs="Times New Roman"/>
          <w:color w:val="auto"/>
          <w:spacing w:val="2"/>
          <w:sz w:val="22"/>
          <w:fitText w:val="1120" w:id="847503616"/>
        </w:rPr>
        <w:instrText>,</w:instrText>
      </w:r>
      <w:r w:rsidRPr="00EF2F22">
        <w:rPr>
          <w:rFonts w:hAnsi="Times New Roman" w:cs="Times New Roman" w:hint="eastAsia"/>
          <w:color w:val="auto"/>
          <w:spacing w:val="2"/>
          <w:sz w:val="22"/>
          <w:fitText w:val="1120" w:id="847503616"/>
        </w:rPr>
        <w:instrText xml:space="preserve">　　　　　</w:instrText>
      </w:r>
      <w:r w:rsidRPr="00EF2F22">
        <w:rPr>
          <w:rFonts w:hAnsi="Times New Roman" w:cs="Times New Roman"/>
          <w:color w:val="auto"/>
          <w:spacing w:val="2"/>
          <w:sz w:val="22"/>
          <w:fitText w:val="1120" w:id="847503616"/>
        </w:rPr>
        <w:instrText>)</w:instrText>
      </w:r>
      <w:r w:rsidRPr="00EF2F22">
        <w:rPr>
          <w:rFonts w:hAnsi="Times New Roman" w:cs="Times New Roman"/>
          <w:color w:val="auto"/>
          <w:spacing w:val="2"/>
          <w:sz w:val="22"/>
          <w:fitText w:val="1120" w:id="847503616"/>
        </w:rPr>
        <w:fldChar w:fldCharType="separate"/>
      </w:r>
      <w:r w:rsidRPr="00EF2F22">
        <w:rPr>
          <w:rFonts w:hint="eastAsia"/>
          <w:spacing w:val="2"/>
          <w:sz w:val="22"/>
          <w:fitText w:val="1120" w:id="847503616"/>
        </w:rPr>
        <w:t>業務名</w:t>
      </w:r>
      <w:r w:rsidRPr="00EF2F22">
        <w:rPr>
          <w:rFonts w:hAnsi="Times New Roman" w:cs="Times New Roman"/>
          <w:color w:val="auto"/>
          <w:spacing w:val="2"/>
          <w:sz w:val="22"/>
          <w:fitText w:val="1120" w:id="847503616"/>
        </w:rPr>
        <w:fldChar w:fldCharType="end"/>
      </w:r>
      <w:r w:rsidRPr="00480632">
        <w:rPr>
          <w:rFonts w:hint="eastAsia"/>
          <w:sz w:val="22"/>
        </w:rPr>
        <w:t>：岡山県障害者権利擁護センター</w:t>
      </w:r>
      <w:r w:rsidR="00EF2F22">
        <w:rPr>
          <w:rFonts w:hint="eastAsia"/>
          <w:sz w:val="22"/>
        </w:rPr>
        <w:t>運営</w:t>
      </w:r>
      <w:r w:rsidRPr="00480632">
        <w:rPr>
          <w:rFonts w:hint="eastAsia"/>
          <w:sz w:val="22"/>
        </w:rPr>
        <w:t>業務</w:t>
      </w:r>
    </w:p>
    <w:p w14:paraId="2608E5D3" w14:textId="77777777" w:rsidR="00EC4536" w:rsidRPr="00480632" w:rsidRDefault="00EC4536">
      <w:pPr>
        <w:adjustRightInd/>
        <w:rPr>
          <w:rFonts w:hAnsi="Times New Roman" w:cs="Times New Roman"/>
          <w:spacing w:val="2"/>
          <w:sz w:val="22"/>
        </w:rPr>
      </w:pPr>
      <w:r w:rsidRPr="00480632">
        <w:rPr>
          <w:rFonts w:hint="eastAsia"/>
          <w:sz w:val="22"/>
        </w:rPr>
        <w:t xml:space="preserve">　</w:t>
      </w:r>
      <w:r w:rsidRPr="00480632">
        <w:rPr>
          <w:rFonts w:hint="eastAsia"/>
          <w:spacing w:val="5"/>
          <w:sz w:val="22"/>
          <w:fitText w:val="1120" w:id="847503872"/>
        </w:rPr>
        <w:t>業務の内</w:t>
      </w:r>
      <w:r w:rsidRPr="00480632">
        <w:rPr>
          <w:rFonts w:hint="eastAsia"/>
          <w:spacing w:val="-10"/>
          <w:sz w:val="22"/>
          <w:fitText w:val="1120" w:id="847503872"/>
        </w:rPr>
        <w:t>容</w:t>
      </w:r>
      <w:r w:rsidRPr="00480632">
        <w:rPr>
          <w:rFonts w:hint="eastAsia"/>
          <w:sz w:val="22"/>
        </w:rPr>
        <w:t>：</w:t>
      </w:r>
      <w:r w:rsidRPr="00480632">
        <w:rPr>
          <w:rFonts w:hint="eastAsia"/>
          <w:sz w:val="22"/>
          <w:u w:val="single" w:color="000000"/>
        </w:rPr>
        <w:t xml:space="preserve">　　　　　　　　　　　　　　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1714"/>
        <w:gridCol w:w="5782"/>
      </w:tblGrid>
      <w:tr w:rsidR="00EC4536" w14:paraId="284DDDCA" w14:textId="77777777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658706" w14:textId="77777777" w:rsidR="00EC4536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F9D3EF" w14:textId="77777777" w:rsidR="00EC4536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7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44611A" w14:textId="77777777" w:rsidR="00EC4536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積　　　　　算</w:t>
            </w:r>
          </w:p>
        </w:tc>
      </w:tr>
      <w:tr w:rsidR="00EC4536" w14:paraId="5ADDC1AA" w14:textId="77777777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4262D4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報酬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D62DB0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A3AE80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646A3E1D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12CE8E48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5B7C84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給料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C47AB1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A3AE9E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766EC6D3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3AB7D5B6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351CED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職員手当等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A36F7D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F8DB84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2B0A06E9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029E25CF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8E8261" w14:textId="77777777" w:rsidR="00EC4536" w:rsidRPr="00480632" w:rsidRDefault="00A3120F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3120F">
              <w:rPr>
                <w:rFonts w:hint="eastAsia"/>
                <w:sz w:val="22"/>
              </w:rPr>
              <w:t>賃金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2CA638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F18A28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F4E1C3D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56E94F7D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1D1AEB" w14:textId="77777777" w:rsidR="00EC4536" w:rsidRPr="00480632" w:rsidRDefault="00A3120F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3120F">
              <w:rPr>
                <w:rFonts w:hint="eastAsia"/>
                <w:sz w:val="22"/>
              </w:rPr>
              <w:t>共済費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9E5CFF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62993D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369D9852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0A67AE37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9B561C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報償費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435900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BA0CE5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238D9A5D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346D5FE1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9331F2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旅費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EFF313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4CD16D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7D0B4545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7D01BABA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03FF4C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需用費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65E82B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888020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32A848E8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77720A67" w14:textId="77777777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657897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消耗品費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D01EFC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417320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DEA7AB4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3DBE9A03" w14:textId="77777777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060867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燃料費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7D4258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66E53D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197522A4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751A8580" w14:textId="77777777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2733EA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印刷製本費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EFF7524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3DDDD1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5735897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599EC583" w14:textId="77777777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8067E1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光熱水費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1DD743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D80BD7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2C4B2387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5EC0762F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0C19C4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役務費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45529D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7F25C8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18D92DD8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7275A2D3" w14:textId="77777777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82C431" w14:textId="77777777" w:rsidR="00EC4536" w:rsidRPr="00480632" w:rsidRDefault="00EC4536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</w:t>
            </w:r>
            <w:r w:rsidR="00A3120F" w:rsidRPr="00A3120F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AD3A7B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A960BD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FF12DC4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1A0168A4" w14:textId="77777777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F464B3" w14:textId="77777777" w:rsidR="00EC4536" w:rsidRPr="00480632" w:rsidRDefault="00EC4536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C7FE2C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6E9AFA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83C3D1D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79AC4F51" w14:textId="77777777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180CA8" w14:textId="77777777" w:rsidR="00EC4536" w:rsidRPr="00480632" w:rsidRDefault="00EC4536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AA61E6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7A785C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18687063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53070FB4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6BCFF5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委託料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15DBD2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9EDDC2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2BAE267B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08334E73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F2501F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使用料及び賃借料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F88608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3AD9C4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BC10D99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B201AE" w14:paraId="297A77C0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55372B" w14:textId="77777777" w:rsidR="00B201AE" w:rsidRPr="00480632" w:rsidRDefault="00B201AE" w:rsidP="00B201AE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323899" w14:textId="77777777" w:rsidR="00B201AE" w:rsidRPr="00480632" w:rsidRDefault="00B201AE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B22678" w14:textId="77777777" w:rsidR="00B201AE" w:rsidRPr="00052CCF" w:rsidRDefault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B201AE" w14:paraId="4A4AED32" w14:textId="77777777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50D664" w14:textId="77777777" w:rsidR="00B201AE" w:rsidRPr="00480632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消費税及び地方消費税相当額</w:t>
            </w:r>
            <w:r w:rsidR="0093088A">
              <w:rPr>
                <w:rFonts w:hint="eastAsia"/>
                <w:sz w:val="22"/>
              </w:rPr>
              <w:t>(</w:t>
            </w:r>
            <w:r w:rsidR="0093088A">
              <w:rPr>
                <w:sz w:val="22"/>
              </w:rPr>
              <w:t>10</w:t>
            </w:r>
            <w:r>
              <w:rPr>
                <w:rFonts w:hint="eastAsia"/>
                <w:sz w:val="22"/>
              </w:rPr>
              <w:t>%)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3DABC4" w14:textId="77777777" w:rsidR="00B201AE" w:rsidRPr="00480632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F37E8E" w14:textId="77777777" w:rsidR="00B201AE" w:rsidRPr="00052CCF" w:rsidRDefault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EC4536" w14:paraId="66834094" w14:textId="77777777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A6850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計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09409" w14:textId="77777777" w:rsidR="00EC4536" w:rsidRPr="00480632" w:rsidRDefault="00EC4536" w:rsidP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3C0858" w14:textId="77777777" w:rsidR="00EC4536" w:rsidRPr="00052CCF" w:rsidRDefault="00EC45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518E12C" w14:textId="77777777" w:rsidR="00480632" w:rsidRPr="00052CCF" w:rsidRDefault="004806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</w:tbl>
    <w:p w14:paraId="545167AC" w14:textId="77777777" w:rsidR="00EC4536" w:rsidRDefault="00EC4536">
      <w:pPr>
        <w:adjustRightInd/>
        <w:ind w:left="320"/>
        <w:rPr>
          <w:rFonts w:hAnsi="Times New Roman" w:cs="Times New Roman"/>
          <w:spacing w:val="2"/>
        </w:rPr>
      </w:pPr>
      <w:r>
        <w:rPr>
          <w:rFonts w:hint="eastAsia"/>
        </w:rPr>
        <w:t>※見積書に添付すること。</w:t>
      </w:r>
    </w:p>
    <w:p w14:paraId="52031FA1" w14:textId="77777777" w:rsidR="00EC4536" w:rsidRDefault="00EC4536">
      <w:pPr>
        <w:adjustRightInd/>
        <w:ind w:left="320"/>
        <w:rPr>
          <w:rFonts w:hAnsi="Times New Roman" w:cs="Times New Roman"/>
          <w:spacing w:val="2"/>
        </w:rPr>
      </w:pPr>
      <w:r>
        <w:rPr>
          <w:rFonts w:hint="eastAsia"/>
        </w:rPr>
        <w:t>※業務の内容ごとに作成すること。</w:t>
      </w:r>
    </w:p>
    <w:p w14:paraId="5CE13DC7" w14:textId="77777777" w:rsidR="00EC4536" w:rsidRDefault="00EC4536">
      <w:pPr>
        <w:adjustRightInd/>
        <w:ind w:left="426" w:hanging="106"/>
      </w:pPr>
      <w:r>
        <w:rPr>
          <w:rFonts w:hint="eastAsia"/>
        </w:rPr>
        <w:t>※Ａ４版縦で両面使用とすること。</w:t>
      </w:r>
    </w:p>
    <w:p w14:paraId="480BD069" w14:textId="77777777" w:rsidR="003C4915" w:rsidRPr="00480632" w:rsidRDefault="003C4915" w:rsidP="003C4915">
      <w:pPr>
        <w:adjustRightInd/>
        <w:spacing w:line="342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480632">
        <w:rPr>
          <w:rFonts w:hAnsi="Times New Roman" w:cs="Times New Roman"/>
          <w:color w:val="auto"/>
          <w:sz w:val="24"/>
          <w:szCs w:val="24"/>
        </w:rPr>
        <w:lastRenderedPageBreak/>
        <w:fldChar w:fldCharType="begin"/>
      </w:r>
      <w:r w:rsidRPr="00480632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480632">
        <w:rPr>
          <w:rFonts w:eastAsia="ＭＳ ゴシック" w:hAnsi="Times New Roman" w:cs="ＭＳ ゴシック" w:hint="eastAsia"/>
          <w:sz w:val="24"/>
          <w:szCs w:val="24"/>
        </w:rPr>
        <w:instrText>実施経費内訳</w:instrText>
      </w:r>
      <w:r w:rsidRPr="00480632">
        <w:rPr>
          <w:rFonts w:hAnsi="Times New Roman" w:cs="Times New Roman"/>
          <w:color w:val="auto"/>
          <w:sz w:val="24"/>
          <w:szCs w:val="24"/>
        </w:rPr>
        <w:instrText>,</w:instrText>
      </w:r>
      <w:r w:rsidRPr="00480632">
        <w:rPr>
          <w:rFonts w:hAnsi="Times New Roman" w:cs="Times New Roman" w:hint="eastAsia"/>
          <w:color w:val="auto"/>
          <w:sz w:val="24"/>
          <w:szCs w:val="24"/>
        </w:rPr>
        <w:instrText xml:space="preserve">　　　　　　　　　　　　　</w:instrText>
      </w:r>
      <w:r w:rsidRPr="00480632">
        <w:rPr>
          <w:rFonts w:hAnsi="Times New Roman" w:cs="Times New Roman"/>
          <w:color w:val="auto"/>
          <w:sz w:val="24"/>
          <w:szCs w:val="24"/>
        </w:rPr>
        <w:instrText>)</w:instrText>
      </w:r>
      <w:r w:rsidRPr="00480632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480632">
        <w:rPr>
          <w:rFonts w:eastAsia="ＭＳ ゴシック" w:hAnsi="Times New Roman" w:cs="ＭＳ ゴシック" w:hint="eastAsia"/>
          <w:sz w:val="24"/>
          <w:szCs w:val="24"/>
        </w:rPr>
        <w:t>実施経費内訳</w:t>
      </w:r>
      <w:r w:rsidRPr="00480632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0847332D" w14:textId="77777777" w:rsidR="003C4915" w:rsidRDefault="003C4915" w:rsidP="003C4915">
      <w:pPr>
        <w:adjustRightInd/>
        <w:rPr>
          <w:rFonts w:hAnsi="Times New Roman" w:cs="Times New Roman"/>
          <w:spacing w:val="2"/>
        </w:rPr>
      </w:pPr>
    </w:p>
    <w:p w14:paraId="2E82EF75" w14:textId="4E616AFA" w:rsidR="003C4915" w:rsidRPr="00480632" w:rsidRDefault="003C4915" w:rsidP="003C4915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</w:rPr>
        <w:t xml:space="preserve">　</w:t>
      </w:r>
      <w:r w:rsidRPr="003C4915">
        <w:rPr>
          <w:rFonts w:hAnsi="Times New Roman" w:cs="Times New Roman"/>
          <w:color w:val="auto"/>
          <w:spacing w:val="2"/>
          <w:sz w:val="22"/>
          <w:fitText w:val="1120" w:id="1109657600"/>
        </w:rPr>
        <w:fldChar w:fldCharType="begin"/>
      </w:r>
      <w:r w:rsidRPr="003C4915">
        <w:rPr>
          <w:rFonts w:hAnsi="Times New Roman" w:cs="Times New Roman"/>
          <w:color w:val="auto"/>
          <w:spacing w:val="2"/>
          <w:sz w:val="22"/>
          <w:fitText w:val="1120" w:id="1109657600"/>
        </w:rPr>
        <w:instrText>eq \o\ad(</w:instrText>
      </w:r>
      <w:r w:rsidRPr="003C4915">
        <w:rPr>
          <w:rFonts w:hint="eastAsia"/>
          <w:spacing w:val="2"/>
          <w:sz w:val="22"/>
          <w:fitText w:val="1120" w:id="1109657600"/>
        </w:rPr>
        <w:instrText>業務名</w:instrText>
      </w:r>
      <w:r w:rsidRPr="003C4915">
        <w:rPr>
          <w:rFonts w:hAnsi="Times New Roman" w:cs="Times New Roman"/>
          <w:color w:val="auto"/>
          <w:spacing w:val="2"/>
          <w:sz w:val="22"/>
          <w:fitText w:val="1120" w:id="1109657600"/>
        </w:rPr>
        <w:instrText>,</w:instrText>
      </w:r>
      <w:r w:rsidRPr="003C4915">
        <w:rPr>
          <w:rFonts w:hAnsi="Times New Roman" w:cs="Times New Roman" w:hint="eastAsia"/>
          <w:color w:val="auto"/>
          <w:spacing w:val="2"/>
          <w:sz w:val="22"/>
          <w:fitText w:val="1120" w:id="1109657600"/>
        </w:rPr>
        <w:instrText xml:space="preserve">　　　　　</w:instrText>
      </w:r>
      <w:r w:rsidRPr="003C4915">
        <w:rPr>
          <w:rFonts w:hAnsi="Times New Roman" w:cs="Times New Roman"/>
          <w:color w:val="auto"/>
          <w:spacing w:val="2"/>
          <w:sz w:val="22"/>
          <w:fitText w:val="1120" w:id="1109657600"/>
        </w:rPr>
        <w:instrText>)</w:instrText>
      </w:r>
      <w:r w:rsidRPr="003C4915">
        <w:rPr>
          <w:rFonts w:hAnsi="Times New Roman" w:cs="Times New Roman"/>
          <w:color w:val="auto"/>
          <w:spacing w:val="2"/>
          <w:sz w:val="22"/>
          <w:fitText w:val="1120" w:id="1109657600"/>
        </w:rPr>
        <w:fldChar w:fldCharType="separate"/>
      </w:r>
      <w:r w:rsidRPr="003C4915">
        <w:rPr>
          <w:rFonts w:hint="eastAsia"/>
          <w:spacing w:val="2"/>
          <w:sz w:val="22"/>
          <w:fitText w:val="1120" w:id="1109657600"/>
        </w:rPr>
        <w:t>業務名</w:t>
      </w:r>
      <w:r w:rsidRPr="003C4915">
        <w:rPr>
          <w:rFonts w:hAnsi="Times New Roman" w:cs="Times New Roman"/>
          <w:color w:val="auto"/>
          <w:spacing w:val="2"/>
          <w:sz w:val="22"/>
          <w:fitText w:val="1120" w:id="1109657600"/>
        </w:rPr>
        <w:fldChar w:fldCharType="end"/>
      </w:r>
      <w:r>
        <w:rPr>
          <w:rFonts w:hint="eastAsia"/>
          <w:sz w:val="22"/>
        </w:rPr>
        <w:t>：</w:t>
      </w:r>
      <w:r w:rsidR="00EF2F22">
        <w:rPr>
          <w:rFonts w:hint="eastAsia"/>
          <w:sz w:val="22"/>
        </w:rPr>
        <w:t>岡山県障害者差別解消相談センター運営業務</w:t>
      </w:r>
    </w:p>
    <w:p w14:paraId="7029387D" w14:textId="77777777" w:rsidR="003C4915" w:rsidRPr="00480632" w:rsidRDefault="003C4915" w:rsidP="003C4915">
      <w:pPr>
        <w:adjustRightInd/>
        <w:rPr>
          <w:rFonts w:hAnsi="Times New Roman" w:cs="Times New Roman"/>
          <w:spacing w:val="2"/>
          <w:sz w:val="22"/>
        </w:rPr>
      </w:pPr>
      <w:r w:rsidRPr="00480632">
        <w:rPr>
          <w:rFonts w:hint="eastAsia"/>
          <w:sz w:val="22"/>
        </w:rPr>
        <w:t xml:space="preserve">　</w:t>
      </w:r>
      <w:r w:rsidRPr="003C4915">
        <w:rPr>
          <w:rFonts w:hint="eastAsia"/>
          <w:spacing w:val="5"/>
          <w:sz w:val="22"/>
          <w:fitText w:val="1120" w:id="1109657601"/>
        </w:rPr>
        <w:t>業務の内</w:t>
      </w:r>
      <w:r w:rsidRPr="003C4915">
        <w:rPr>
          <w:rFonts w:hint="eastAsia"/>
          <w:spacing w:val="-10"/>
          <w:sz w:val="22"/>
          <w:fitText w:val="1120" w:id="1109657601"/>
        </w:rPr>
        <w:t>容</w:t>
      </w:r>
      <w:r w:rsidRPr="00480632">
        <w:rPr>
          <w:rFonts w:hint="eastAsia"/>
          <w:sz w:val="22"/>
        </w:rPr>
        <w:t>：</w:t>
      </w:r>
      <w:r w:rsidRPr="00480632">
        <w:rPr>
          <w:rFonts w:hint="eastAsia"/>
          <w:sz w:val="22"/>
          <w:u w:val="single" w:color="000000"/>
        </w:rPr>
        <w:t xml:space="preserve">　　　　　　　　　　　　　　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1714"/>
        <w:gridCol w:w="5782"/>
      </w:tblGrid>
      <w:tr w:rsidR="003C4915" w14:paraId="73D578FB" w14:textId="77777777" w:rsidTr="009B4AFC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68FD35" w14:textId="77777777" w:rsidR="003C4915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C6C65F" w14:textId="77777777" w:rsidR="003C4915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7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B52EE9" w14:textId="77777777" w:rsidR="003C4915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積　　　　　算</w:t>
            </w:r>
          </w:p>
        </w:tc>
      </w:tr>
      <w:tr w:rsidR="003C4915" w14:paraId="7AD4D013" w14:textId="77777777" w:rsidTr="009B4AFC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8F3B4E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報酬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E2FE93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4CFBB5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1B613256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04196360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3F6A01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給料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D28102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ABD8A3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71A28D73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22902A5D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06113F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職員手当等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D080A4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E3FCD9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66818E7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1B03D258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B60077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賃金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3C7E11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BD2BCB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745C784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69DAFEF6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A94711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共済費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1853DC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55DBFE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25E5542D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52BE5FEE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74218D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報償費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37CD34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C81976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398587FA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7416A5E8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730CB1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旅費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BADD56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C9E99B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6013D671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099E795A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E7B4F6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需用費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1608A1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55B1FF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D9A759A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5454FAE5" w14:textId="77777777" w:rsidTr="009B4AFC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23475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消耗品費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C34046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859A1D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75763ED2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460B4362" w14:textId="77777777" w:rsidTr="009B4AFC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29FFBA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燃料費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4468EB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7A0438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000B421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133122DB" w14:textId="77777777" w:rsidTr="009B4AFC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24E7EF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印刷製本費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E293CA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4C8FAA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6303A15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1ED9E365" w14:textId="77777777" w:rsidTr="009B4AFC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12DC43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光熱水費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98D2B9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D901FD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362E0746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7D21067A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F560CD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役務費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8F5A6A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8C41FE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40CC6A91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3C09391F" w14:textId="77777777" w:rsidTr="009B4AFC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02734C" w14:textId="77777777" w:rsidR="003C4915" w:rsidRPr="00480632" w:rsidRDefault="003C4915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</w:t>
            </w:r>
            <w:r w:rsidR="00A3120F" w:rsidRPr="00A3120F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0E29EA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6AC0DD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075A360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50B41313" w14:textId="77777777" w:rsidTr="009B4AFC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E12A49" w14:textId="77777777" w:rsidR="003C4915" w:rsidRPr="00480632" w:rsidRDefault="003C4915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201787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3343D3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14BDCED2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10CBE6D9" w14:textId="77777777" w:rsidTr="009B4AFC">
        <w:tc>
          <w:tcPr>
            <w:tcW w:w="192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4C9001" w14:textId="77777777" w:rsidR="003C4915" w:rsidRPr="00480632" w:rsidRDefault="003C4915" w:rsidP="00A312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3D3082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7AC345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65A1F1F3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4A20CA89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63D810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委託料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64D7BA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B49C10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CD3F311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3C4915" w14:paraId="06C60AD9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06D12B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使用料及び賃借料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9351F0" w14:textId="77777777" w:rsidR="003C4915" w:rsidRPr="00480632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BB2C92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00A9A25A" w14:textId="77777777" w:rsidR="003C4915" w:rsidRPr="00052CCF" w:rsidRDefault="003C4915" w:rsidP="009B4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B201AE" w14:paraId="2C7BD118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9AEA7E" w14:textId="77777777" w:rsidR="00B201AE" w:rsidRPr="00480632" w:rsidRDefault="00B201AE" w:rsidP="00B201AE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22C9F1" w14:textId="77777777" w:rsidR="00B201AE" w:rsidRPr="00480632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A9DC78" w14:textId="77777777" w:rsidR="00B201AE" w:rsidRPr="00052CCF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B201AE" w14:paraId="72E0B770" w14:textId="77777777" w:rsidTr="009B4AFC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1155F8" w14:textId="77777777" w:rsidR="00B201AE" w:rsidRPr="00480632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消費税及び地方消費税相当額</w:t>
            </w:r>
            <w:r w:rsidR="0093088A">
              <w:rPr>
                <w:rFonts w:hint="eastAsia"/>
                <w:sz w:val="22"/>
              </w:rPr>
              <w:t>(10</w:t>
            </w:r>
            <w:r>
              <w:rPr>
                <w:rFonts w:hint="eastAsia"/>
                <w:sz w:val="22"/>
              </w:rPr>
              <w:t>%)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1BD32D" w14:textId="77777777" w:rsidR="00B201AE" w:rsidRPr="00480632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813526" w14:textId="77777777" w:rsidR="00B201AE" w:rsidRPr="00052CCF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  <w:tr w:rsidR="00B201AE" w14:paraId="452EAF41" w14:textId="77777777" w:rsidTr="009B4AFC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EA2C37" w14:textId="77777777" w:rsidR="00B201AE" w:rsidRPr="00480632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  <w:sz w:val="22"/>
              </w:rPr>
            </w:pPr>
            <w:r w:rsidRPr="00480632">
              <w:rPr>
                <w:rFonts w:hint="eastAsia"/>
                <w:sz w:val="22"/>
              </w:rPr>
              <w:t>計</w:t>
            </w:r>
          </w:p>
        </w:tc>
        <w:tc>
          <w:tcPr>
            <w:tcW w:w="1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EFC70" w14:textId="77777777" w:rsidR="00B201AE" w:rsidRPr="00480632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  <w:tc>
          <w:tcPr>
            <w:tcW w:w="5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17594F" w14:textId="77777777" w:rsidR="00B201AE" w:rsidRPr="00052CCF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  <w:p w14:paraId="55CA1905" w14:textId="77777777" w:rsidR="00B201AE" w:rsidRPr="00052CCF" w:rsidRDefault="00B201AE" w:rsidP="00B201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</w:p>
        </w:tc>
      </w:tr>
    </w:tbl>
    <w:p w14:paraId="2B0633AC" w14:textId="77777777" w:rsidR="003C4915" w:rsidRDefault="003C4915" w:rsidP="003C4915">
      <w:pPr>
        <w:adjustRightInd/>
        <w:ind w:left="320"/>
        <w:rPr>
          <w:rFonts w:hAnsi="Times New Roman" w:cs="Times New Roman"/>
          <w:spacing w:val="2"/>
        </w:rPr>
      </w:pPr>
      <w:r>
        <w:rPr>
          <w:rFonts w:hint="eastAsia"/>
        </w:rPr>
        <w:t>※見積書に添付すること。</w:t>
      </w:r>
    </w:p>
    <w:p w14:paraId="27F905E8" w14:textId="77777777" w:rsidR="003C4915" w:rsidRDefault="003C4915" w:rsidP="003C4915">
      <w:pPr>
        <w:adjustRightInd/>
        <w:ind w:left="320"/>
        <w:rPr>
          <w:rFonts w:hAnsi="Times New Roman" w:cs="Times New Roman"/>
          <w:spacing w:val="2"/>
        </w:rPr>
      </w:pPr>
      <w:r>
        <w:rPr>
          <w:rFonts w:hint="eastAsia"/>
        </w:rPr>
        <w:t>※業務の内容ごとに作成すること。</w:t>
      </w:r>
    </w:p>
    <w:p w14:paraId="17646682" w14:textId="77777777" w:rsidR="003C4915" w:rsidRDefault="003C4915" w:rsidP="003C4915">
      <w:pPr>
        <w:adjustRightInd/>
        <w:ind w:left="426" w:hanging="106"/>
        <w:rPr>
          <w:rFonts w:hAnsi="Times New Roman" w:cs="Times New Roman"/>
          <w:spacing w:val="2"/>
        </w:rPr>
      </w:pPr>
      <w:r>
        <w:rPr>
          <w:rFonts w:hint="eastAsia"/>
        </w:rPr>
        <w:t>※Ａ４版縦で両面使用とすること。</w:t>
      </w:r>
    </w:p>
    <w:sectPr w:rsidR="003C4915" w:rsidSect="00B201AE">
      <w:headerReference w:type="default" r:id="rId7"/>
      <w:type w:val="continuous"/>
      <w:pgSz w:w="11906" w:h="16838" w:code="9"/>
      <w:pgMar w:top="1077" w:right="1134" w:bottom="851" w:left="1134" w:header="720" w:footer="720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0C67" w14:textId="77777777" w:rsidR="008F3E51" w:rsidRDefault="008F3E51">
      <w:r>
        <w:separator/>
      </w:r>
    </w:p>
  </w:endnote>
  <w:endnote w:type="continuationSeparator" w:id="0">
    <w:p w14:paraId="39B4250A" w14:textId="77777777" w:rsidR="008F3E51" w:rsidRDefault="008F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0EA7" w14:textId="77777777" w:rsidR="008F3E51" w:rsidRDefault="008F3E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C885DB" w14:textId="77777777" w:rsidR="008F3E51" w:rsidRDefault="008F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5767" w14:textId="77777777" w:rsidR="00B201AE" w:rsidRPr="00B201AE" w:rsidRDefault="00D302C4">
    <w:pPr>
      <w:pStyle w:val="a3"/>
      <w:rPr>
        <w:rFonts w:asciiTheme="majorEastAsia" w:eastAsiaTheme="majorEastAsia" w:hAnsiTheme="majorEastAsia"/>
        <w:sz w:val="22"/>
        <w:szCs w:val="22"/>
      </w:rPr>
    </w:pPr>
    <w:r>
      <w:rPr>
        <w:rFonts w:asciiTheme="majorEastAsia" w:eastAsiaTheme="majorEastAsia" w:hAnsiTheme="majorEastAsia" w:hint="eastAsia"/>
        <w:sz w:val="22"/>
        <w:szCs w:val="22"/>
      </w:rPr>
      <w:t>（</w:t>
    </w:r>
    <w:r w:rsidR="00F12BF9">
      <w:rPr>
        <w:rFonts w:asciiTheme="majorEastAsia" w:eastAsiaTheme="majorEastAsia" w:hAnsiTheme="majorEastAsia" w:hint="eastAsia"/>
        <w:sz w:val="22"/>
        <w:szCs w:val="22"/>
      </w:rPr>
      <w:t>様式</w:t>
    </w:r>
    <w:r>
      <w:rPr>
        <w:rFonts w:asciiTheme="majorEastAsia" w:eastAsiaTheme="majorEastAsia" w:hAnsiTheme="majorEastAsia" w:hint="eastAsia"/>
        <w:sz w:val="22"/>
        <w:szCs w:val="22"/>
      </w:rPr>
      <w:t>第２</w:t>
    </w:r>
    <w:r w:rsidR="00B201AE" w:rsidRPr="00B201AE">
      <w:rPr>
        <w:rFonts w:asciiTheme="majorEastAsia" w:eastAsiaTheme="majorEastAsia" w:hAnsiTheme="majorEastAsia" w:hint="eastAsia"/>
        <w:sz w:val="22"/>
        <w:szCs w:val="22"/>
      </w:rPr>
      <w:t>号</w:t>
    </w:r>
    <w:r w:rsidR="00964E01">
      <w:rPr>
        <w:rFonts w:asciiTheme="majorEastAsia" w:eastAsiaTheme="majorEastAsia" w:hAnsiTheme="majorEastAsia" w:hint="eastAsia"/>
        <w:sz w:val="22"/>
        <w:szCs w:val="22"/>
      </w:rPr>
      <w:t>別紙③</w:t>
    </w:r>
    <w:r w:rsidR="00B201AE" w:rsidRPr="00B201AE">
      <w:rPr>
        <w:rFonts w:asciiTheme="majorEastAsia" w:eastAsiaTheme="majorEastAsia" w:hAnsiTheme="majorEastAsia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2"/>
  <w:hyphenationZone w:val="0"/>
  <w:drawingGridHorizontalSpacing w:val="819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E84"/>
    <w:rsid w:val="00052CCF"/>
    <w:rsid w:val="003C4915"/>
    <w:rsid w:val="00480632"/>
    <w:rsid w:val="007B7C0B"/>
    <w:rsid w:val="008F3E51"/>
    <w:rsid w:val="0093088A"/>
    <w:rsid w:val="00964E01"/>
    <w:rsid w:val="00A3120F"/>
    <w:rsid w:val="00B201AE"/>
    <w:rsid w:val="00D12DCD"/>
    <w:rsid w:val="00D302C4"/>
    <w:rsid w:val="00E50E84"/>
    <w:rsid w:val="00EC4536"/>
    <w:rsid w:val="00EF2F22"/>
    <w:rsid w:val="00F1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FCBBB"/>
  <w14:defaultImageDpi w14:val="0"/>
  <w15:docId w15:val="{C6413BF6-3DB1-4372-BF93-2DFF1C1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1AE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20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1AE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D9C8-2112-48EF-AD11-C2A58886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土居　龍矢</cp:lastModifiedBy>
  <cp:revision>12</cp:revision>
  <dcterms:created xsi:type="dcterms:W3CDTF">2015-02-16T05:56:00Z</dcterms:created>
  <dcterms:modified xsi:type="dcterms:W3CDTF">2026-03-17T00:20:00Z</dcterms:modified>
</cp:coreProperties>
</file>