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DA7D" w14:textId="77777777" w:rsidR="00B64510" w:rsidRDefault="00B64510" w:rsidP="00B64510">
      <w:pPr>
        <w:adjustRightInd/>
      </w:pPr>
      <w:r>
        <w:rPr>
          <w:rFonts w:hint="eastAsia"/>
        </w:rPr>
        <w:t>様式第３号</w:t>
      </w:r>
    </w:p>
    <w:p w14:paraId="0E3AB45F" w14:textId="77777777" w:rsidR="00B64510" w:rsidRDefault="00B64510" w:rsidP="00B64510">
      <w:pPr>
        <w:adjustRightInd/>
        <w:rPr>
          <w:rFonts w:ascii="ＭＳ ゴシック" w:eastAsia="ＭＳ ゴシック" w:hAnsi="ＭＳ ゴシック"/>
        </w:rPr>
      </w:pPr>
    </w:p>
    <w:p w14:paraId="7D265482" w14:textId="77777777" w:rsidR="00B64510" w:rsidRPr="00295501" w:rsidRDefault="00B64510" w:rsidP="002E2D85">
      <w:pPr>
        <w:adjustRightInd/>
        <w:ind w:firstLineChars="100" w:firstLine="278"/>
        <w:rPr>
          <w:rFonts w:ascii="ＭＳ ゴシック" w:eastAsia="ＭＳ ゴシック" w:hAnsi="ＭＳ ゴシック"/>
        </w:rPr>
      </w:pPr>
      <w:r w:rsidRPr="0083631E">
        <w:rPr>
          <w:rFonts w:ascii="ＭＳ ゴシック" w:eastAsia="ＭＳ ゴシック" w:hAnsi="ＭＳ ゴシック" w:hint="eastAsia"/>
          <w:spacing w:val="18"/>
          <w:fitText w:val="2178" w:id="-405581310"/>
        </w:rPr>
        <w:t>ファクシミリ番</w:t>
      </w:r>
      <w:r w:rsidRPr="0083631E">
        <w:rPr>
          <w:rFonts w:ascii="ＭＳ ゴシック" w:eastAsia="ＭＳ ゴシック" w:hAnsi="ＭＳ ゴシック" w:hint="eastAsia"/>
          <w:spacing w:val="3"/>
          <w:fitText w:val="2178" w:id="-405581310"/>
        </w:rPr>
        <w:t>号</w:t>
      </w:r>
      <w:r w:rsidRPr="00295501">
        <w:rPr>
          <w:rFonts w:ascii="ＭＳ ゴシック" w:eastAsia="ＭＳ ゴシック" w:hAnsi="ＭＳ ゴシック" w:hint="eastAsia"/>
        </w:rPr>
        <w:t>：</w:t>
      </w:r>
      <w:r w:rsidR="00003F38">
        <w:rPr>
          <w:rFonts w:ascii="ＭＳ ゴシック" w:eastAsia="ＭＳ ゴシック" w:hAnsi="ＭＳ ゴシック" w:hint="eastAsia"/>
        </w:rPr>
        <w:t>086-224-2147</w:t>
      </w:r>
    </w:p>
    <w:p w14:paraId="428501AD" w14:textId="77777777" w:rsidR="00B64510" w:rsidRDefault="00B64510" w:rsidP="00B64510">
      <w:pPr>
        <w:adjustRightInd/>
      </w:pPr>
      <w:r>
        <w:rPr>
          <w:rFonts w:hint="eastAsia"/>
        </w:rPr>
        <w:t>（送信確認用電話番号：</w:t>
      </w:r>
      <w:r w:rsidR="00003F38">
        <w:rPr>
          <w:rFonts w:hint="eastAsia"/>
        </w:rPr>
        <w:t>086-226-7301</w:t>
      </w:r>
      <w:r>
        <w:t>）</w:t>
      </w:r>
    </w:p>
    <w:p w14:paraId="039E2CD5" w14:textId="77777777" w:rsidR="00B64510" w:rsidRDefault="00B64510" w:rsidP="00B64510">
      <w:pPr>
        <w:adjustRightInd/>
      </w:pPr>
    </w:p>
    <w:p w14:paraId="662A98D4" w14:textId="33F63DA5" w:rsidR="00B64510" w:rsidRPr="00F7056D" w:rsidRDefault="00B83324" w:rsidP="00B64510">
      <w:pPr>
        <w:adjustRightInd/>
        <w:jc w:val="center"/>
        <w:rPr>
          <w:rFonts w:ascii="ＭＳ ゴシック" w:eastAsia="ＭＳ ゴシック" w:hAnsi="ＭＳ ゴシック"/>
        </w:rPr>
      </w:pPr>
      <w:r w:rsidRPr="00B83324">
        <w:rPr>
          <w:rFonts w:ascii="ＭＳ ゴシック" w:eastAsia="ＭＳ ゴシック" w:hAnsi="ＭＳ ゴシック" w:hint="eastAsia"/>
        </w:rPr>
        <w:t>令和８年度児島湖ブルーの復活事業（水生植物の活用）</w:t>
      </w:r>
      <w:r w:rsidR="00B64510" w:rsidRPr="00F7056D">
        <w:rPr>
          <w:rFonts w:ascii="ＭＳ ゴシック" w:eastAsia="ＭＳ ゴシック" w:hAnsi="ＭＳ ゴシック" w:hint="eastAsia"/>
        </w:rPr>
        <w:t>に係る技術提案　質問・回答書</w:t>
      </w:r>
    </w:p>
    <w:p w14:paraId="0B35F8BA" w14:textId="77777777" w:rsidR="00B64510" w:rsidRPr="00B83324" w:rsidRDefault="00B64510" w:rsidP="00B64510">
      <w:pPr>
        <w:adjustRightInd/>
        <w:rPr>
          <w:rFonts w:ascii="ＭＳ ゴシック" w:eastAsia="ＭＳ ゴシック" w:hAnsi="ＭＳ ゴシック" w:cs="Times New Roman"/>
          <w:snapToGrid w:val="0"/>
        </w:rPr>
      </w:pPr>
    </w:p>
    <w:p w14:paraId="3093A6C7" w14:textId="7781B38A" w:rsidR="00B64510" w:rsidRDefault="007A64FE" w:rsidP="007A64FE">
      <w:pPr>
        <w:wordWrap w:val="0"/>
        <w:adjustRightInd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B83324">
        <w:rPr>
          <w:rFonts w:hint="eastAsia"/>
        </w:rPr>
        <w:t>８</w:t>
      </w:r>
      <w:r w:rsidR="00B64510">
        <w:rPr>
          <w:rFonts w:hint="eastAsia"/>
        </w:rPr>
        <w:t>年</w:t>
      </w:r>
      <w:r w:rsidR="00003F3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64510">
        <w:rPr>
          <w:rFonts w:hint="eastAsia"/>
        </w:rPr>
        <w:t>月</w:t>
      </w:r>
      <w:r>
        <w:rPr>
          <w:rFonts w:hint="eastAsia"/>
        </w:rPr>
        <w:t xml:space="preserve">　</w:t>
      </w:r>
      <w:r w:rsidR="00B64510">
        <w:rPr>
          <w:rFonts w:hint="eastAsia"/>
        </w:rPr>
        <w:t xml:space="preserve">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B64510" w14:paraId="75971746" w14:textId="77777777" w:rsidTr="00B64510">
        <w:trPr>
          <w:trHeight w:val="49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71E468" w14:textId="77777777" w:rsidR="00B64510" w:rsidRDefault="00B64510" w:rsidP="00B64510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事　項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542187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B64510" w14:paraId="6ADB735A" w14:textId="77777777" w:rsidTr="00B64510">
        <w:trPr>
          <w:trHeight w:val="272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4D376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内　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13998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B64510" w14:paraId="502CD4E7" w14:textId="77777777" w:rsidTr="00B64510">
        <w:trPr>
          <w:trHeight w:val="435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53CB3" w14:textId="77777777" w:rsidR="00B64510" w:rsidRDefault="00B64510" w:rsidP="00B64510">
            <w:pPr>
              <w:suppressAutoHyphens/>
              <w:kinsoku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商号又は名称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6ACB8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B64510" w14:paraId="1260C97E" w14:textId="77777777" w:rsidTr="00B64510">
        <w:trPr>
          <w:trHeight w:val="39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F07563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所属・担当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D43E24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B64510" w14:paraId="66C8C88F" w14:textId="77777777" w:rsidTr="00B64510">
        <w:trPr>
          <w:trHeight w:val="419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1E9528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CE3B6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B64510" w14:paraId="6B946681" w14:textId="77777777" w:rsidTr="00B64510">
        <w:trPr>
          <w:trHeight w:val="41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2F123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 w:hint="eastAsia"/>
                <w:snapToGrid w:val="0"/>
              </w:rPr>
              <w:t>ファクシミリ番号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9A7BA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B64510" w14:paraId="696EBF11" w14:textId="77777777" w:rsidTr="00B64510">
        <w:trPr>
          <w:trHeight w:val="41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5E32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distribute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7D67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58A4E988" w14:textId="77777777" w:rsidR="00B64510" w:rsidRDefault="00B64510" w:rsidP="002E2D85">
      <w:pPr>
        <w:adjustRightInd/>
        <w:ind w:rightChars="-78" w:right="-189"/>
        <w:jc w:val="right"/>
      </w:pPr>
    </w:p>
    <w:p w14:paraId="499FF7FF" w14:textId="40545CED" w:rsidR="00B64510" w:rsidRDefault="007A64FE" w:rsidP="007A64FE">
      <w:pPr>
        <w:adjustRightInd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B83324">
        <w:rPr>
          <w:rFonts w:hint="eastAsia"/>
        </w:rPr>
        <w:t>８</w:t>
      </w:r>
      <w:r w:rsidR="00B64510">
        <w:rPr>
          <w:rFonts w:hint="eastAsia"/>
        </w:rPr>
        <w:t>年　　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B64510" w14:paraId="60100F5C" w14:textId="77777777" w:rsidTr="00B64510">
        <w:trPr>
          <w:trHeight w:val="354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D991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回　　答</w:t>
            </w:r>
          </w:p>
          <w:p w14:paraId="441C40AE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0AEA251C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539E6B1A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※記入しないこと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ACAB" w14:textId="77777777" w:rsidR="00B64510" w:rsidRDefault="00B64510" w:rsidP="00B64510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32A2458" w14:textId="77777777" w:rsidR="00B64510" w:rsidRPr="00AD18BE" w:rsidRDefault="00B64510" w:rsidP="00B64510">
      <w:pPr>
        <w:snapToGrid w:val="0"/>
        <w:spacing w:line="240" w:lineRule="atLeast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注　１）質</w:t>
      </w:r>
      <w:r w:rsidRPr="00AD18BE">
        <w:rPr>
          <w:rFonts w:hAnsi="Times New Roman" w:hint="eastAsia"/>
          <w:sz w:val="21"/>
          <w:szCs w:val="21"/>
        </w:rPr>
        <w:t>問</w:t>
      </w:r>
      <w:r w:rsidRPr="00AD18BE">
        <w:rPr>
          <w:rFonts w:hint="eastAsia"/>
          <w:sz w:val="21"/>
          <w:szCs w:val="21"/>
        </w:rPr>
        <w:t>は１問ずつ別紙とすること。</w:t>
      </w:r>
    </w:p>
    <w:p w14:paraId="62C141B2" w14:textId="77777777" w:rsidR="00B64510" w:rsidRPr="00AD18BE" w:rsidRDefault="00B64510" w:rsidP="002E2D85">
      <w:pPr>
        <w:snapToGrid w:val="0"/>
        <w:spacing w:line="240" w:lineRule="atLeast"/>
        <w:ind w:leftChars="176" w:left="638" w:hangingChars="100" w:hanging="212"/>
        <w:rPr>
          <w:sz w:val="21"/>
          <w:szCs w:val="21"/>
        </w:rPr>
      </w:pPr>
      <w:r w:rsidRPr="00AD18BE">
        <w:rPr>
          <w:rFonts w:hint="eastAsia"/>
          <w:sz w:val="21"/>
          <w:szCs w:val="21"/>
        </w:rPr>
        <w:t>２）</w:t>
      </w:r>
      <w:r>
        <w:rPr>
          <w:rFonts w:hint="eastAsia"/>
          <w:sz w:val="21"/>
          <w:szCs w:val="21"/>
        </w:rPr>
        <w:t>上記</w:t>
      </w:r>
      <w:r w:rsidRPr="00AD18BE">
        <w:rPr>
          <w:rFonts w:hint="eastAsia"/>
          <w:sz w:val="21"/>
          <w:szCs w:val="21"/>
          <w:u w:val="single"/>
        </w:rPr>
        <w:t>質問事項、質問内容については、原則として原文のまま、</w:t>
      </w:r>
      <w:r>
        <w:rPr>
          <w:rFonts w:hint="eastAsia"/>
          <w:sz w:val="21"/>
          <w:szCs w:val="21"/>
          <w:u w:val="single"/>
        </w:rPr>
        <w:t>技術</w:t>
      </w:r>
      <w:r w:rsidRPr="00AD18BE">
        <w:rPr>
          <w:rFonts w:hint="eastAsia"/>
          <w:sz w:val="21"/>
          <w:szCs w:val="21"/>
          <w:u w:val="single"/>
        </w:rPr>
        <w:t>提案実施公告に定める</w:t>
      </w:r>
      <w:r>
        <w:rPr>
          <w:rFonts w:hint="eastAsia"/>
          <w:sz w:val="21"/>
          <w:szCs w:val="21"/>
          <w:u w:val="single"/>
        </w:rPr>
        <w:t>方法により</w:t>
      </w:r>
      <w:r w:rsidRPr="00AD18BE">
        <w:rPr>
          <w:rFonts w:hint="eastAsia"/>
          <w:sz w:val="21"/>
          <w:szCs w:val="21"/>
          <w:u w:val="single"/>
        </w:rPr>
        <w:t>回答に併記する</w:t>
      </w:r>
      <w:r>
        <w:rPr>
          <w:rFonts w:hint="eastAsia"/>
          <w:sz w:val="21"/>
          <w:szCs w:val="21"/>
        </w:rPr>
        <w:t>ので、記述に当たっては留意すること。</w:t>
      </w:r>
    </w:p>
    <w:p w14:paraId="2B0241ED" w14:textId="77777777" w:rsidR="00B64510" w:rsidRPr="004647D8" w:rsidRDefault="00B64510" w:rsidP="002E2D85">
      <w:pPr>
        <w:snapToGrid w:val="0"/>
        <w:spacing w:line="240" w:lineRule="atLeast"/>
        <w:ind w:leftChars="176" w:left="638" w:hangingChars="100" w:hanging="212"/>
        <w:rPr>
          <w:rFonts w:cs="Times New Roman"/>
          <w:sz w:val="21"/>
          <w:szCs w:val="21"/>
          <w:u w:val="single"/>
        </w:rPr>
      </w:pPr>
      <w:r w:rsidRPr="00AD18BE">
        <w:rPr>
          <w:rFonts w:cs="Times New Roman" w:hint="eastAsia"/>
          <w:sz w:val="21"/>
          <w:szCs w:val="21"/>
        </w:rPr>
        <w:t>３）</w:t>
      </w:r>
      <w:r w:rsidRPr="004647D8">
        <w:rPr>
          <w:rFonts w:cs="Times New Roman" w:hint="eastAsia"/>
          <w:sz w:val="21"/>
          <w:szCs w:val="21"/>
          <w:u w:val="single"/>
        </w:rPr>
        <w:t>回答内容は、本提案</w:t>
      </w:r>
      <w:r>
        <w:rPr>
          <w:rFonts w:cs="Times New Roman" w:hint="eastAsia"/>
          <w:sz w:val="21"/>
          <w:szCs w:val="21"/>
          <w:u w:val="single"/>
        </w:rPr>
        <w:t>競技における提案書作成のために必要な場合を除き、第三者に開示しな</w:t>
      </w:r>
      <w:r w:rsidRPr="004647D8">
        <w:rPr>
          <w:rFonts w:cs="Times New Roman" w:hint="eastAsia"/>
          <w:sz w:val="21"/>
          <w:szCs w:val="21"/>
          <w:u w:val="single"/>
        </w:rPr>
        <w:t>いこと</w:t>
      </w:r>
      <w:r>
        <w:rPr>
          <w:rFonts w:cs="Times New Roman" w:hint="eastAsia"/>
          <w:sz w:val="21"/>
          <w:szCs w:val="21"/>
          <w:u w:val="single"/>
        </w:rPr>
        <w:t>（県ホームページに掲載された回答を除く）</w:t>
      </w:r>
      <w:r w:rsidRPr="004647D8">
        <w:rPr>
          <w:rFonts w:cs="Times New Roman" w:hint="eastAsia"/>
          <w:sz w:val="21"/>
          <w:szCs w:val="21"/>
          <w:u w:val="single"/>
        </w:rPr>
        <w:t>。</w:t>
      </w:r>
    </w:p>
    <w:sectPr w:rsidR="00B64510" w:rsidRPr="004647D8" w:rsidSect="00B64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E458" w14:textId="77777777" w:rsidR="00E62052" w:rsidRDefault="00E62052" w:rsidP="002E2D85">
      <w:r>
        <w:separator/>
      </w:r>
    </w:p>
  </w:endnote>
  <w:endnote w:type="continuationSeparator" w:id="0">
    <w:p w14:paraId="6CC1D62F" w14:textId="77777777" w:rsidR="00E62052" w:rsidRDefault="00E62052" w:rsidP="002E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B566" w14:textId="77777777" w:rsidR="0083631E" w:rsidRDefault="008363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DF4B" w14:textId="77777777" w:rsidR="0083631E" w:rsidRDefault="008363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2204" w14:textId="77777777" w:rsidR="0083631E" w:rsidRDefault="008363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D3D1" w14:textId="77777777" w:rsidR="00E62052" w:rsidRDefault="00E62052" w:rsidP="002E2D85">
      <w:r>
        <w:separator/>
      </w:r>
    </w:p>
  </w:footnote>
  <w:footnote w:type="continuationSeparator" w:id="0">
    <w:p w14:paraId="28458854" w14:textId="77777777" w:rsidR="00E62052" w:rsidRDefault="00E62052" w:rsidP="002E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8630" w14:textId="77777777" w:rsidR="0083631E" w:rsidRDefault="008363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2087" w14:textId="77777777" w:rsidR="0083631E" w:rsidRDefault="008363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6E8E" w14:textId="77777777" w:rsidR="0083631E" w:rsidRDefault="008363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CE542A4E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6E50725E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228E96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94A2D6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442F3E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68087A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F052CC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610C8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D4F81A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D6C045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5496838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8EDA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CCA7C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69B3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482A6A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422474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C027CA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FE662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EFF02DC"/>
    <w:multiLevelType w:val="hybridMultilevel"/>
    <w:tmpl w:val="EF681246"/>
    <w:lvl w:ilvl="0" w:tplc="89DAD55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76E0034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3EBF5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000B3E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A4C57A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10543C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98FABE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6CDD1C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2C642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376659890">
    <w:abstractNumId w:val="2"/>
  </w:num>
  <w:num w:numId="2" w16cid:durableId="2130316144">
    <w:abstractNumId w:val="0"/>
  </w:num>
  <w:num w:numId="3" w16cid:durableId="1367410792">
    <w:abstractNumId w:val="3"/>
  </w:num>
  <w:num w:numId="4" w16cid:durableId="99611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57"/>
  <w:displayHorizontalDrawingGridEvery w:val="0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85"/>
    <w:rsid w:val="00003F38"/>
    <w:rsid w:val="002E2D85"/>
    <w:rsid w:val="00321325"/>
    <w:rsid w:val="004D565D"/>
    <w:rsid w:val="007A64FE"/>
    <w:rsid w:val="0083631E"/>
    <w:rsid w:val="00AB6DA3"/>
    <w:rsid w:val="00B2337B"/>
    <w:rsid w:val="00B64510"/>
    <w:rsid w:val="00B83324"/>
    <w:rsid w:val="00B84673"/>
    <w:rsid w:val="00E62052"/>
    <w:rsid w:val="00F7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A9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0E9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hAnsi="Century" w:cs="Times New Roman"/>
      <w:lang w:val="x-none" w:eastAsia="x-none"/>
    </w:rPr>
  </w:style>
  <w:style w:type="character" w:customStyle="1" w:styleId="a4">
    <w:name w:val="ヘッダー (文字)"/>
    <w:link w:val="a3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hAnsi="Century" w:cs="Times New Roman"/>
      <w:lang w:val="x-none" w:eastAsia="x-none"/>
    </w:rPr>
  </w:style>
  <w:style w:type="character" w:customStyle="1" w:styleId="a6">
    <w:name w:val="フッター (文字)"/>
    <w:link w:val="a5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rPr>
      <w:rFonts w:ascii="Times New Roman" w:hAnsi="Times New Roman" w:cs="Times New Roman"/>
      <w:snapToGrid w:val="0"/>
    </w:rPr>
  </w:style>
  <w:style w:type="paragraph" w:styleId="a8">
    <w:name w:val="Balloon Text"/>
    <w:basedOn w:val="a"/>
    <w:link w:val="a9"/>
    <w:rsid w:val="00D2061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D2061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2025-02-17T06:51:00Z</dcterms:created>
  <dcterms:modified xsi:type="dcterms:W3CDTF">2026-05-12T03:30:00Z</dcterms:modified>
</cp:coreProperties>
</file>